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BE2F1" w14:textId="0089B44B" w:rsidR="00FC5F1A" w:rsidRPr="00FC5F1A" w:rsidRDefault="00FC5F1A" w:rsidP="00FC5F1A">
      <w:pPr>
        <w:pStyle w:val="Heading1"/>
        <w:numPr>
          <w:ilvl w:val="0"/>
          <w:numId w:val="3"/>
        </w:numPr>
      </w:pPr>
      <w:r>
        <w:t>Input data instructions for the c</w:t>
      </w:r>
      <w:r w:rsidR="00CC120B">
        <w:t>ombined CDCM and EDCM Method M model r</w:t>
      </w:r>
      <w:r>
        <w:t>7014</w:t>
      </w:r>
    </w:p>
    <w:p w14:paraId="496C0956" w14:textId="09455C9F" w:rsidR="00A2421F" w:rsidRDefault="00A2421F" w:rsidP="00A2421F">
      <w:pPr>
        <w:pStyle w:val="Byline"/>
        <w:numPr>
          <w:ilvl w:val="0"/>
          <w:numId w:val="3"/>
        </w:numPr>
      </w:pPr>
      <w:r w:rsidRPr="00AB6F30">
        <w:fldChar w:fldCharType="begin"/>
      </w:r>
      <w:r w:rsidRPr="00AB6F30">
        <w:instrText xml:space="preserve"> SAVEDATE \@ "dddd d MMMM yyyy" </w:instrText>
      </w:r>
      <w:r w:rsidRPr="00AB6F30">
        <w:fldChar w:fldCharType="separate"/>
      </w:r>
      <w:r w:rsidR="005E1369">
        <w:rPr>
          <w:noProof/>
        </w:rPr>
        <w:t>Monday 12 October 2015</w:t>
      </w:r>
      <w:r w:rsidRPr="00AB6F30">
        <w:fldChar w:fldCharType="end"/>
      </w:r>
    </w:p>
    <w:p w14:paraId="6695B762" w14:textId="017BD8FC" w:rsidR="000C4482" w:rsidRDefault="000C4482" w:rsidP="006D353D">
      <w:pPr>
        <w:pStyle w:val="Text"/>
        <w:numPr>
          <w:ilvl w:val="1"/>
          <w:numId w:val="3"/>
        </w:numPr>
      </w:pPr>
      <w:bookmarkStart w:id="0" w:name="_Toc262902365"/>
      <w:r>
        <w:t xml:space="preserve">This document </w:t>
      </w:r>
      <w:r w:rsidR="006D353D">
        <w:t>provides instructions and guidance for populating input data tables in a</w:t>
      </w:r>
      <w:r>
        <w:t xml:space="preserve"> Method M model produced </w:t>
      </w:r>
      <w:r w:rsidR="006F4720">
        <w:t>for</w:t>
      </w:r>
      <w:r>
        <w:t xml:space="preserve"> the DCP 234 working group.</w:t>
      </w:r>
    </w:p>
    <w:p w14:paraId="073FF4A5" w14:textId="0A4100C1" w:rsidR="006D353D" w:rsidRDefault="00B23358" w:rsidP="006D353D">
      <w:pPr>
        <w:pStyle w:val="Text"/>
        <w:numPr>
          <w:ilvl w:val="1"/>
          <w:numId w:val="3"/>
        </w:numPr>
      </w:pPr>
      <w:r>
        <w:t>Table and cell references in this document relate to the following models:</w:t>
      </w:r>
    </w:p>
    <w:p w14:paraId="4FAF3A37" w14:textId="6F69CA5D" w:rsidR="0051474B" w:rsidRDefault="008B2A27" w:rsidP="00B23358">
      <w:pPr>
        <w:pStyle w:val="ListBullet"/>
      </w:pPr>
      <w:r>
        <w:t xml:space="preserve">The </w:t>
      </w:r>
      <w:r w:rsidR="005E1369">
        <w:t>PCDM</w:t>
      </w:r>
      <w:r>
        <w:t xml:space="preserve"> </w:t>
      </w:r>
      <w:r w:rsidR="005E1369">
        <w:t>(</w:t>
      </w:r>
      <w:r>
        <w:t>Method M</w:t>
      </w:r>
      <w:r w:rsidR="005E1369">
        <w:t>)</w:t>
      </w:r>
      <w:r>
        <w:t xml:space="preserve"> model </w:t>
      </w:r>
      <w:r w:rsidR="0051474B">
        <w:t>v2 0</w:t>
      </w:r>
      <w:r>
        <w:t xml:space="preserve"> published by DCUSA. In this document, this model also called the “legacy Method M model”.</w:t>
      </w:r>
    </w:p>
    <w:p w14:paraId="322E5464" w14:textId="11A98A4F" w:rsidR="00513360" w:rsidRDefault="00513360" w:rsidP="00B23358">
      <w:pPr>
        <w:pStyle w:val="ListBullet"/>
      </w:pPr>
      <w:r>
        <w:t xml:space="preserve">The Extended </w:t>
      </w:r>
      <w:r w:rsidR="005E1369">
        <w:t>Price Control Disaggregation Model (Extended Method M)</w:t>
      </w:r>
      <w:r>
        <w:t xml:space="preserve"> v1.0 published by DCUSA. In this document, this model is also called the “legacy Extended Method M model”. </w:t>
      </w:r>
    </w:p>
    <w:p w14:paraId="7922A88F" w14:textId="77777777" w:rsidR="0051474B" w:rsidRDefault="0051474B" w:rsidP="00B23358">
      <w:pPr>
        <w:pStyle w:val="ListBullet"/>
      </w:pPr>
      <w:r>
        <w:t>The CDCM model v103 published by DCUSA. In this document, this model is also called the “current CDCM model”.</w:t>
      </w:r>
    </w:p>
    <w:p w14:paraId="21DC4174" w14:textId="1173DA11" w:rsidR="000D0F08" w:rsidRDefault="000D0F08" w:rsidP="005E1369">
      <w:pPr>
        <w:pStyle w:val="ListBullet"/>
      </w:pPr>
      <w:r>
        <w:t xml:space="preserve">The </w:t>
      </w:r>
      <w:r w:rsidR="005E1369" w:rsidRPr="005E1369">
        <w:t>EDCM FCP r6798_1 April 2015_vF202</w:t>
      </w:r>
      <w:r w:rsidR="005E1369">
        <w:t xml:space="preserve"> model</w:t>
      </w:r>
      <w:r>
        <w:t xml:space="preserve"> published by DCUSA. In this document, this model is also called the “current EDCM FCP model”.</w:t>
      </w:r>
    </w:p>
    <w:p w14:paraId="0081B84D" w14:textId="102485A5" w:rsidR="000D0F08" w:rsidRDefault="000D0F08" w:rsidP="005E1369">
      <w:pPr>
        <w:pStyle w:val="ListBullet"/>
      </w:pPr>
      <w:r>
        <w:t xml:space="preserve">The </w:t>
      </w:r>
      <w:r w:rsidR="005E1369" w:rsidRPr="005E1369">
        <w:t>EDCM LRIC r6797_1 April 2015_vL202</w:t>
      </w:r>
      <w:r w:rsidR="005E1369">
        <w:t xml:space="preserve"> model</w:t>
      </w:r>
      <w:r>
        <w:t xml:space="preserve"> published by DCUSA. In this document, this model is also called the “current EDCM LRIC model”.</w:t>
      </w:r>
    </w:p>
    <w:p w14:paraId="565640A1" w14:textId="1B3A3F08" w:rsidR="00534B96" w:rsidRDefault="006D353D" w:rsidP="006D353D">
      <w:pPr>
        <w:pStyle w:val="Heading3"/>
      </w:pPr>
      <w:bookmarkStart w:id="1" w:name="_Toc262902366"/>
      <w:bookmarkEnd w:id="0"/>
      <w:r>
        <w:t>1300. Company, charging year, data version</w:t>
      </w:r>
    </w:p>
    <w:p w14:paraId="3ACFD52F" w14:textId="6737E8D9" w:rsidR="006D353D" w:rsidRDefault="006D353D" w:rsidP="006D353D">
      <w:pPr>
        <w:pStyle w:val="Text"/>
      </w:pPr>
      <w:r>
        <w:t>This table contains model identification information, which is displayed at the top of each sheet in the model.</w:t>
      </w:r>
      <w:r w:rsidR="0087726D">
        <w:t xml:space="preserve"> The contents</w:t>
      </w:r>
      <w:r w:rsidR="000E2CC1">
        <w:t xml:space="preserve"> of this table do not affect</w:t>
      </w:r>
      <w:r w:rsidR="0087726D">
        <w:t xml:space="preserve"> model results.</w:t>
      </w:r>
    </w:p>
    <w:p w14:paraId="45A6325C" w14:textId="77777777" w:rsidR="00751C88" w:rsidRDefault="00751C88" w:rsidP="00751C88">
      <w:pPr>
        <w:pStyle w:val="Heading3"/>
      </w:pPr>
      <w:r w:rsidRPr="00751C88">
        <w:t>1301. DNO LV mains usage</w:t>
      </w:r>
    </w:p>
    <w:p w14:paraId="7F90C485" w14:textId="20BA1B09" w:rsidR="00C62919" w:rsidRPr="00C32EF6" w:rsidRDefault="00C62919" w:rsidP="00C62919">
      <w:pPr>
        <w:pStyle w:val="Text"/>
      </w:pPr>
      <w:r>
        <w:t xml:space="preserve">The </w:t>
      </w:r>
      <w:r w:rsidRPr="00C62919">
        <w:t xml:space="preserve">DNO-specific LV mains split </w:t>
      </w:r>
      <w:r w:rsidR="000E2CC1">
        <w:t>is</w:t>
      </w:r>
      <w:r>
        <w:t xml:space="preserve"> </w:t>
      </w:r>
      <w:r w:rsidRPr="00C62919">
        <w:t>calculated in accordance with Schedule 16 (paragraph 114).</w:t>
      </w:r>
      <w:r>
        <w:t xml:space="preserve"> </w:t>
      </w:r>
      <w:r w:rsidR="00134867">
        <w:t>Once</w:t>
      </w:r>
      <w:r>
        <w:t xml:space="preserve"> DCP 240 is implemented, the Nominated Calculation Agent will calculate this number.</w:t>
      </w:r>
    </w:p>
    <w:p w14:paraId="4400FC1E" w14:textId="26333799" w:rsidR="00C32EF6" w:rsidRDefault="00C32EF6" w:rsidP="00C32EF6">
      <w:pPr>
        <w:pStyle w:val="Heading3"/>
      </w:pPr>
      <w:r w:rsidRPr="00C32EF6">
        <w:t>1302. DNO HV mains usage</w:t>
      </w:r>
    </w:p>
    <w:p w14:paraId="45537AA6" w14:textId="6E46EFC0" w:rsidR="00C62919" w:rsidRDefault="00C62919" w:rsidP="00CD030B">
      <w:pPr>
        <w:pStyle w:val="Text"/>
      </w:pPr>
      <w:r>
        <w:t>The common HV mains split is calculated by the Nominated Calculation Agent in accordance with Schedule 16 (paragraph 117).</w:t>
      </w:r>
    </w:p>
    <w:p w14:paraId="74D4E9FB" w14:textId="703E59AB" w:rsidR="00C32EF6" w:rsidRDefault="00C32EF6" w:rsidP="00C32EF6">
      <w:pPr>
        <w:pStyle w:val="Heading3"/>
      </w:pPr>
      <w:r w:rsidRPr="00C32EF6">
        <w:t>1310. DPCR4 aggregate allowances (£)</w:t>
      </w:r>
    </w:p>
    <w:p w14:paraId="2D49FF5A" w14:textId="0516F4E7" w:rsidR="00193483" w:rsidRDefault="003C3FB2" w:rsidP="00193483">
      <w:pPr>
        <w:pStyle w:val="Text"/>
      </w:pPr>
      <w:r>
        <w:t>T</w:t>
      </w:r>
      <w:r w:rsidR="00134867" w:rsidRPr="00134867">
        <w:t xml:space="preserve">hese data are </w:t>
      </w:r>
      <w:r>
        <w:t xml:space="preserve">based on numbers in the </w:t>
      </w:r>
      <w:r w:rsidRPr="00134867">
        <w:t xml:space="preserve">legacy Method M </w:t>
      </w:r>
      <w:r>
        <w:t>model</w:t>
      </w:r>
      <w:r w:rsidRPr="00134867">
        <w:t xml:space="preserve"> </w:t>
      </w:r>
      <w:r w:rsidR="00134867" w:rsidRPr="00134867">
        <w:t xml:space="preserve">sheet </w:t>
      </w:r>
      <w:r w:rsidR="00193483">
        <w:t>‘DNO Final Allocation’:</w:t>
      </w:r>
    </w:p>
    <w:p w14:paraId="6A066277" w14:textId="781231D7" w:rsidR="00193483" w:rsidRDefault="00193483" w:rsidP="00193483">
      <w:pPr>
        <w:pStyle w:val="ListBullet"/>
      </w:pPr>
      <w:r>
        <w:t>Aggregate return is in cell C47</w:t>
      </w:r>
    </w:p>
    <w:p w14:paraId="79F5FA97" w14:textId="6D0F0B73" w:rsidR="00193483" w:rsidRDefault="00193483" w:rsidP="00193483">
      <w:pPr>
        <w:pStyle w:val="ListBullet"/>
      </w:pPr>
      <w:r>
        <w:t>Aggregate depreciation is in cell C48</w:t>
      </w:r>
    </w:p>
    <w:p w14:paraId="6C9B657E" w14:textId="75372ED7" w:rsidR="00193483" w:rsidRDefault="00193483" w:rsidP="00193483">
      <w:pPr>
        <w:pStyle w:val="ListBullet"/>
      </w:pPr>
      <w:r>
        <w:lastRenderedPageBreak/>
        <w:t>Aggregate operating is in C49</w:t>
      </w:r>
    </w:p>
    <w:p w14:paraId="6858A7CF" w14:textId="6C0D04E6" w:rsidR="00342FD0" w:rsidRDefault="0060465C" w:rsidP="0060465C">
      <w:pPr>
        <w:pStyle w:val="Text"/>
      </w:pPr>
      <w:r>
        <w:t>If these numbers are in £ millions</w:t>
      </w:r>
      <w:r w:rsidR="000E2CC1">
        <w:t xml:space="preserve"> in the populated version of the model</w:t>
      </w:r>
      <w:r>
        <w:t xml:space="preserve">, they should be converted to £ before </w:t>
      </w:r>
      <w:r w:rsidR="000E2CC1">
        <w:t>they are used</w:t>
      </w:r>
      <w:r>
        <w:t>.</w:t>
      </w:r>
    </w:p>
    <w:p w14:paraId="428B89E3" w14:textId="33F0F274" w:rsidR="00C32EF6" w:rsidRDefault="00C32EF6" w:rsidP="00C32EF6">
      <w:pPr>
        <w:pStyle w:val="Heading3"/>
      </w:pPr>
      <w:r w:rsidRPr="00C32EF6">
        <w:t>1315. Analysis of allowed revenue for 2007/2008 (£/year)</w:t>
      </w:r>
    </w:p>
    <w:p w14:paraId="6501788D" w14:textId="19D478BC" w:rsidR="00342FD0" w:rsidRDefault="00134867" w:rsidP="00134867">
      <w:pPr>
        <w:pStyle w:val="Text"/>
      </w:pPr>
      <w:r w:rsidRPr="00134867">
        <w:t xml:space="preserve">In </w:t>
      </w:r>
      <w:r w:rsidR="0020430E">
        <w:t xml:space="preserve">the </w:t>
      </w:r>
      <w:r w:rsidR="0020430E" w:rsidRPr="00134867">
        <w:t xml:space="preserve">legacy Method M </w:t>
      </w:r>
      <w:r w:rsidR="0020430E">
        <w:t>model</w:t>
      </w:r>
      <w:r w:rsidRPr="00134867">
        <w:t xml:space="preserve">, these data are on </w:t>
      </w:r>
      <w:r w:rsidR="00193483" w:rsidRPr="00134867">
        <w:t xml:space="preserve">sheet </w:t>
      </w:r>
      <w:r w:rsidR="00193483">
        <w:t>‘DNO Final Allocation’</w:t>
      </w:r>
      <w:r w:rsidR="00342FD0">
        <w:t>:</w:t>
      </w:r>
    </w:p>
    <w:p w14:paraId="7ED588C0" w14:textId="10F8A0D0" w:rsidR="00134867" w:rsidRDefault="00342FD0" w:rsidP="00342FD0">
      <w:pPr>
        <w:pStyle w:val="ListBullet"/>
      </w:pPr>
      <w:r>
        <w:t>Total revenue is in F66</w:t>
      </w:r>
      <w:r w:rsidR="00134867" w:rsidRPr="00134867">
        <w:t>.</w:t>
      </w:r>
    </w:p>
    <w:p w14:paraId="2D3DF513" w14:textId="63FC7D1D" w:rsidR="00342FD0" w:rsidRDefault="00342FD0" w:rsidP="00342FD0">
      <w:pPr>
        <w:pStyle w:val="ListBullet"/>
      </w:pPr>
      <w:r w:rsidRPr="00342FD0">
        <w:t>Net incentive revenue</w:t>
      </w:r>
      <w:r>
        <w:t xml:space="preserve"> in F63.</w:t>
      </w:r>
    </w:p>
    <w:p w14:paraId="51C53C09" w14:textId="3DB9752B" w:rsidR="00134867" w:rsidRPr="00C32EF6" w:rsidRDefault="000E2CC1" w:rsidP="000E2CC1">
      <w:pPr>
        <w:pStyle w:val="Text"/>
      </w:pPr>
      <w:r>
        <w:t>If these numbers are in £ millions in the populated version of the model, they should be converted to £ before they are used.</w:t>
      </w:r>
    </w:p>
    <w:p w14:paraId="7CF5DF05" w14:textId="4E016E62" w:rsidR="00C32EF6" w:rsidRDefault="00C32EF6" w:rsidP="00C32EF6">
      <w:pPr>
        <w:pStyle w:val="Heading3"/>
      </w:pPr>
      <w:r w:rsidRPr="00C32EF6">
        <w:t>1321. Units distributed (GWh)</w:t>
      </w:r>
    </w:p>
    <w:p w14:paraId="0F6FACDD" w14:textId="36487B73" w:rsidR="00C32EF6" w:rsidRPr="00C32EF6" w:rsidRDefault="00A03412" w:rsidP="00C32EF6">
      <w:pPr>
        <w:pStyle w:val="Text"/>
      </w:pPr>
      <w:r w:rsidRPr="00134867">
        <w:t xml:space="preserve">In </w:t>
      </w:r>
      <w:r w:rsidR="0020430E">
        <w:t xml:space="preserve">the </w:t>
      </w:r>
      <w:r w:rsidR="0020430E" w:rsidRPr="00134867">
        <w:t xml:space="preserve">legacy Method M </w:t>
      </w:r>
      <w:r w:rsidR="0020430E">
        <w:t>model</w:t>
      </w:r>
      <w:r>
        <w:t>, t</w:t>
      </w:r>
      <w:r w:rsidR="00CD030B">
        <w:t xml:space="preserve">hese data are </w:t>
      </w:r>
      <w:r w:rsidR="007927F6">
        <w:t xml:space="preserve">on </w:t>
      </w:r>
      <w:r>
        <w:t>sheet ‘RRP 5.1’</w:t>
      </w:r>
      <w:r w:rsidR="00946590">
        <w:t>, cells G34 to G36</w:t>
      </w:r>
      <w:r w:rsidR="00CD030B">
        <w:t>.</w:t>
      </w:r>
    </w:p>
    <w:p w14:paraId="0B5DA71A" w14:textId="0B878CEB" w:rsidR="00C32EF6" w:rsidRDefault="00C32EF6" w:rsidP="00C32EF6">
      <w:pPr>
        <w:pStyle w:val="Heading3"/>
      </w:pPr>
      <w:r w:rsidRPr="00C32EF6">
        <w:t>1322. Losses (GWh)</w:t>
      </w:r>
    </w:p>
    <w:p w14:paraId="4A47660A" w14:textId="4F2D5E02" w:rsidR="00C32EF6" w:rsidRPr="00C32EF6" w:rsidRDefault="00A03412" w:rsidP="00946590">
      <w:pPr>
        <w:pStyle w:val="Text"/>
      </w:pPr>
      <w:r w:rsidRPr="00134867">
        <w:t xml:space="preserve">In </w:t>
      </w:r>
      <w:r w:rsidR="0020430E">
        <w:t xml:space="preserve">the </w:t>
      </w:r>
      <w:r w:rsidR="0020430E" w:rsidRPr="00134867">
        <w:t xml:space="preserve">legacy Method M </w:t>
      </w:r>
      <w:r w:rsidR="0020430E">
        <w:t>model</w:t>
      </w:r>
      <w:r>
        <w:t>, t</w:t>
      </w:r>
      <w:r w:rsidR="007927F6">
        <w:t>his is</w:t>
      </w:r>
      <w:r>
        <w:t xml:space="preserve"> </w:t>
      </w:r>
      <w:r w:rsidR="007927F6">
        <w:t xml:space="preserve">on </w:t>
      </w:r>
      <w:r>
        <w:t>sheet ‘RRP 5.1’,</w:t>
      </w:r>
      <w:r w:rsidR="00946590">
        <w:t xml:space="preserve"> </w:t>
      </w:r>
      <w:r w:rsidR="00946590" w:rsidRPr="00946590">
        <w:t>cell G40.</w:t>
      </w:r>
    </w:p>
    <w:p w14:paraId="132F58F6" w14:textId="1E6D14AB" w:rsidR="00C32EF6" w:rsidRDefault="00C32EF6" w:rsidP="00C32EF6">
      <w:pPr>
        <w:pStyle w:val="Heading3"/>
      </w:pPr>
      <w:r w:rsidRPr="00C32EF6">
        <w:t>1330. Allocated costs (£/year)</w:t>
      </w:r>
    </w:p>
    <w:p w14:paraId="68DF0295" w14:textId="2B927F5F" w:rsidR="00014914" w:rsidRDefault="008E310C" w:rsidP="008E310C">
      <w:pPr>
        <w:pStyle w:val="Text"/>
      </w:pPr>
      <w:r w:rsidRPr="00946590">
        <w:t xml:space="preserve">In </w:t>
      </w:r>
      <w:r w:rsidR="0020430E">
        <w:t xml:space="preserve">the </w:t>
      </w:r>
      <w:r w:rsidR="0020430E" w:rsidRPr="00134867">
        <w:t xml:space="preserve">legacy Method M </w:t>
      </w:r>
      <w:r w:rsidR="0020430E">
        <w:t>model</w:t>
      </w:r>
      <w:r w:rsidRPr="00946590">
        <w:t xml:space="preserve">, these data are on sheet </w:t>
      </w:r>
      <w:r>
        <w:t>‘</w:t>
      </w:r>
      <w:r w:rsidRPr="00946590">
        <w:t>Calc</w:t>
      </w:r>
      <w:r>
        <w:t xml:space="preserve"> DNO Opex Allocation’</w:t>
      </w:r>
      <w:r w:rsidR="00014914">
        <w:t>:</w:t>
      </w:r>
    </w:p>
    <w:p w14:paraId="326FE140" w14:textId="5C9153DF" w:rsidR="00014914" w:rsidRDefault="00671ED9" w:rsidP="00014914">
      <w:pPr>
        <w:pStyle w:val="ListBullet"/>
      </w:pPr>
      <w:r>
        <w:t>LV is in cell range</w:t>
      </w:r>
      <w:r w:rsidR="00014914">
        <w:t xml:space="preserve"> H7:H39</w:t>
      </w:r>
      <w:r w:rsidR="00360DD1">
        <w:t>.</w:t>
      </w:r>
    </w:p>
    <w:p w14:paraId="6942BB4F" w14:textId="4E4B8C38" w:rsidR="00014914" w:rsidRDefault="00671ED9" w:rsidP="00014914">
      <w:pPr>
        <w:pStyle w:val="ListBullet"/>
      </w:pPr>
      <w:r>
        <w:t>HV/LV is in cell range G7:G39</w:t>
      </w:r>
      <w:r w:rsidR="00360DD1">
        <w:t>.</w:t>
      </w:r>
    </w:p>
    <w:p w14:paraId="15A4D5FC" w14:textId="434F2400" w:rsidR="00671ED9" w:rsidRDefault="00671ED9" w:rsidP="00671ED9">
      <w:pPr>
        <w:pStyle w:val="ListBullet"/>
      </w:pPr>
      <w:r>
        <w:t xml:space="preserve">HV is in cell range </w:t>
      </w:r>
      <w:r w:rsidR="005068A5">
        <w:t>F7:F</w:t>
      </w:r>
      <w:r>
        <w:t>39</w:t>
      </w:r>
      <w:r w:rsidR="00360DD1">
        <w:t>.</w:t>
      </w:r>
    </w:p>
    <w:p w14:paraId="27FC5064" w14:textId="4E24DDCE" w:rsidR="00671ED9" w:rsidRDefault="00671ED9" w:rsidP="00E25B53">
      <w:pPr>
        <w:pStyle w:val="ListBullet"/>
      </w:pPr>
      <w:r>
        <w:t xml:space="preserve">EHV&amp;132 is in cell range </w:t>
      </w:r>
      <w:r w:rsidR="005068A5">
        <w:t>E7:E</w:t>
      </w:r>
      <w:r>
        <w:t>39</w:t>
      </w:r>
      <w:r w:rsidR="00360DD1">
        <w:t>.</w:t>
      </w:r>
    </w:p>
    <w:p w14:paraId="225FF1F7" w14:textId="63790F7F" w:rsidR="00946590" w:rsidRPr="00C32EF6" w:rsidRDefault="000E2CC1" w:rsidP="000F1E36">
      <w:pPr>
        <w:pStyle w:val="Text"/>
      </w:pPr>
      <w:r>
        <w:t>If these numbers are in £ millions in the populated version of the model, they should be converted to £ before they are used.</w:t>
      </w:r>
    </w:p>
    <w:p w14:paraId="35C91946" w14:textId="77777777" w:rsidR="00C32EF6" w:rsidRDefault="00C32EF6" w:rsidP="00C32EF6">
      <w:pPr>
        <w:pStyle w:val="Heading3"/>
      </w:pPr>
      <w:r>
        <w:t>1331. Assets in CDCM model (£)</w:t>
      </w:r>
    </w:p>
    <w:p w14:paraId="7D70D437" w14:textId="23414EAA" w:rsidR="00C32EF6" w:rsidRDefault="00CD030B" w:rsidP="00C32EF6">
      <w:pPr>
        <w:pStyle w:val="Text"/>
      </w:pPr>
      <w:r>
        <w:t xml:space="preserve">These data are </w:t>
      </w:r>
      <w:r w:rsidR="00B455EF">
        <w:t>in the current CDCM model sheet ‘Otex’ (table 2706), cell range C68:L68.</w:t>
      </w:r>
    </w:p>
    <w:p w14:paraId="7EDB6EBD" w14:textId="77777777" w:rsidR="00C32EF6" w:rsidRDefault="00C32EF6" w:rsidP="00C32EF6">
      <w:pPr>
        <w:pStyle w:val="Heading3"/>
      </w:pPr>
      <w:r>
        <w:t>1332. All notional assets in EDCM (£)</w:t>
      </w:r>
    </w:p>
    <w:p w14:paraId="6C8A4255" w14:textId="0277B6C4" w:rsidR="00C32EF6" w:rsidRDefault="00CD030B" w:rsidP="00C32EF6">
      <w:pPr>
        <w:pStyle w:val="Text"/>
      </w:pPr>
      <w:r>
        <w:t>These data are taken from the EDCM tariff model</w:t>
      </w:r>
      <w:r w:rsidR="00FC11A5">
        <w:t>:</w:t>
      </w:r>
    </w:p>
    <w:p w14:paraId="7217E88C" w14:textId="42999534" w:rsidR="00FC11A5" w:rsidRDefault="00FC11A5" w:rsidP="00FC11A5">
      <w:pPr>
        <w:pStyle w:val="ListBullet"/>
      </w:pPr>
      <w:r>
        <w:t>In the current EDCM FCP model, the number is in sheet ‘Calc1’ (table 4165), cell B14711.</w:t>
      </w:r>
    </w:p>
    <w:p w14:paraId="75BBF3C3" w14:textId="3C0B95F8" w:rsidR="00946590" w:rsidRPr="00C32EF6" w:rsidRDefault="00FC11A5" w:rsidP="002E6522">
      <w:pPr>
        <w:pStyle w:val="ListBullet"/>
      </w:pPr>
      <w:r>
        <w:lastRenderedPageBreak/>
        <w:t xml:space="preserve">In the current EDCM LRIC model, the number is in sheet ‘Calc1’ (table 4166), cell B14711. </w:t>
      </w:r>
    </w:p>
    <w:p w14:paraId="43344078" w14:textId="77777777" w:rsidR="00C32EF6" w:rsidRDefault="00C32EF6" w:rsidP="00C32EF6">
      <w:pPr>
        <w:pStyle w:val="Heading3"/>
      </w:pPr>
      <w:r>
        <w:t>1335. Total costs (£/year)</w:t>
      </w:r>
    </w:p>
    <w:p w14:paraId="0F1F9691" w14:textId="12DF3E58" w:rsidR="00C32EF6" w:rsidRDefault="00FC11A5" w:rsidP="00C32EF6">
      <w:pPr>
        <w:pStyle w:val="Text"/>
      </w:pPr>
      <w:r w:rsidRPr="00946590">
        <w:t xml:space="preserve">In </w:t>
      </w:r>
      <w:r w:rsidR="0020430E">
        <w:t xml:space="preserve">the </w:t>
      </w:r>
      <w:r w:rsidR="0020430E" w:rsidRPr="00134867">
        <w:t xml:space="preserve">legacy Method M </w:t>
      </w:r>
      <w:r w:rsidR="0020430E">
        <w:t>model</w:t>
      </w:r>
      <w:r>
        <w:t>, t</w:t>
      </w:r>
      <w:r w:rsidR="00CD030B">
        <w:t>hese data are</w:t>
      </w:r>
      <w:r w:rsidR="009841F9">
        <w:t xml:space="preserve"> </w:t>
      </w:r>
      <w:r w:rsidR="008701D0">
        <w:t xml:space="preserve">in </w:t>
      </w:r>
      <w:r w:rsidR="009841F9">
        <w:t>sheet</w:t>
      </w:r>
      <w:r w:rsidR="00CD030B">
        <w:t xml:space="preserve"> </w:t>
      </w:r>
      <w:r w:rsidR="009841F9">
        <w:t>‘</w:t>
      </w:r>
      <w:r w:rsidR="009841F9" w:rsidRPr="00946590">
        <w:t>Calc</w:t>
      </w:r>
      <w:r w:rsidR="009841F9">
        <w:t xml:space="preserve"> DNO Opex Allocation’, cell range D7:D39</w:t>
      </w:r>
      <w:r w:rsidR="00CD030B">
        <w:t>.</w:t>
      </w:r>
    </w:p>
    <w:p w14:paraId="3BE195FF" w14:textId="60859BDD" w:rsidR="009841F9" w:rsidRDefault="000E2CC1" w:rsidP="0060465C">
      <w:pPr>
        <w:pStyle w:val="Text"/>
      </w:pPr>
      <w:r>
        <w:t>If these numbers are in £ millions in the populated version of the model, they should be converted to £ before they are used.</w:t>
      </w:r>
    </w:p>
    <w:p w14:paraId="469A2684" w14:textId="77777777" w:rsidR="00C32EF6" w:rsidRDefault="00C32EF6" w:rsidP="00C32EF6">
      <w:pPr>
        <w:pStyle w:val="Heading3"/>
      </w:pPr>
      <w:r>
        <w:t>1355. MEAV data</w:t>
      </w:r>
    </w:p>
    <w:p w14:paraId="20D8A78E" w14:textId="74346FF5" w:rsidR="004503E5" w:rsidRDefault="00DD0736" w:rsidP="004503E5">
      <w:pPr>
        <w:pStyle w:val="Text"/>
      </w:pPr>
      <w:r w:rsidRPr="00DD0736">
        <w:t xml:space="preserve">In </w:t>
      </w:r>
      <w:r w:rsidR="0020430E">
        <w:t xml:space="preserve">the </w:t>
      </w:r>
      <w:r w:rsidR="0020430E" w:rsidRPr="00134867">
        <w:t xml:space="preserve">legacy Method M </w:t>
      </w:r>
      <w:r w:rsidR="0020430E">
        <w:t>model</w:t>
      </w:r>
      <w:r w:rsidRPr="00DD0736">
        <w:t xml:space="preserve">, these data are on sheet </w:t>
      </w:r>
      <w:r w:rsidR="002E6522">
        <w:t>‘</w:t>
      </w:r>
      <w:r w:rsidRPr="00DD0736">
        <w:t>Data-MEAV</w:t>
      </w:r>
      <w:r w:rsidR="002E6522">
        <w:t>’</w:t>
      </w:r>
      <w:r w:rsidRPr="00DD0736">
        <w:t>.</w:t>
      </w:r>
      <w:r w:rsidR="004503E5">
        <w:t xml:space="preserve"> Table </w:t>
      </w:r>
      <w:r w:rsidR="004503E5">
        <w:fldChar w:fldCharType="begin"/>
      </w:r>
      <w:r w:rsidR="004503E5">
        <w:instrText xml:space="preserve"> =1+</w:instrText>
      </w:r>
      <w:r w:rsidR="004503E5">
        <w:fldChar w:fldCharType="begin"/>
      </w:r>
      <w:r w:rsidR="004503E5">
        <w:instrText xml:space="preserve"> SEQ \c Table \* ARABIC </w:instrText>
      </w:r>
      <w:r w:rsidR="004503E5">
        <w:fldChar w:fldCharType="separate"/>
      </w:r>
      <w:r w:rsidR="004503E5">
        <w:rPr>
          <w:noProof/>
        </w:rPr>
        <w:instrText>0</w:instrText>
      </w:r>
      <w:r w:rsidR="004503E5">
        <w:fldChar w:fldCharType="end"/>
      </w:r>
      <w:r w:rsidR="004503E5">
        <w:fldChar w:fldCharType="separate"/>
      </w:r>
      <w:r w:rsidR="004503E5">
        <w:rPr>
          <w:noProof/>
        </w:rPr>
        <w:t>1</w:t>
      </w:r>
      <w:r w:rsidR="004503E5">
        <w:fldChar w:fldCharType="end"/>
      </w:r>
      <w:r w:rsidR="004503E5">
        <w:t xml:space="preserve"> provides the cell reference for each item.</w:t>
      </w:r>
    </w:p>
    <w:p w14:paraId="5D015DA3" w14:textId="29F488BD" w:rsidR="004503E5" w:rsidRPr="006F4720" w:rsidRDefault="00360DD1" w:rsidP="004503E5">
      <w:pPr>
        <w:pStyle w:val="Text"/>
      </w:pPr>
      <w:r>
        <w:t>If t</w:t>
      </w:r>
      <w:r w:rsidR="002E6522">
        <w:t>he numbers in cell range E20:E154 of sheet ‘</w:t>
      </w:r>
      <w:r w:rsidR="002E6522" w:rsidRPr="00DD0736">
        <w:t>Data-MEAV</w:t>
      </w:r>
      <w:r w:rsidR="002E6522">
        <w:t>’ are in £</w:t>
      </w:r>
      <w:r w:rsidR="006C556C">
        <w:t>’</w:t>
      </w:r>
      <w:r w:rsidR="002E6522">
        <w:t>000s</w:t>
      </w:r>
      <w:r w:rsidR="006C556C">
        <w:t xml:space="preserve"> </w:t>
      </w:r>
      <w:r w:rsidR="000E2CC1">
        <w:t xml:space="preserve">in the populated version of the model </w:t>
      </w:r>
      <w:r w:rsidR="006C556C">
        <w:t>(even though the</w:t>
      </w:r>
      <w:r w:rsidR="00F77679">
        <w:t xml:space="preserve"> table</w:t>
      </w:r>
      <w:r w:rsidR="006C556C">
        <w:t xml:space="preserve"> heading says otherwise)</w:t>
      </w:r>
      <w:r w:rsidR="0060465C">
        <w:t>, they</w:t>
      </w:r>
      <w:r w:rsidR="006C556C">
        <w:t xml:space="preserve"> should be converted to £ before </w:t>
      </w:r>
      <w:r w:rsidR="000E2CC1">
        <w:t>they are used</w:t>
      </w:r>
      <w:r w:rsidR="006C556C">
        <w:t xml:space="preserve">. </w:t>
      </w:r>
    </w:p>
    <w:p w14:paraId="32A0A996" w14:textId="387F82F8" w:rsidR="004503E5" w:rsidRDefault="004503E5" w:rsidP="004503E5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Cell references in the legacy Method M model for table 1355. MEAV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2070"/>
        <w:gridCol w:w="2108"/>
      </w:tblGrid>
      <w:tr w:rsidR="004503E5" w:rsidRPr="0097132F" w14:paraId="68FEE752" w14:textId="77777777" w:rsidTr="004503E5">
        <w:trPr>
          <w:cantSplit/>
        </w:trPr>
        <w:tc>
          <w:tcPr>
            <w:tcW w:w="5058" w:type="dxa"/>
          </w:tcPr>
          <w:p w14:paraId="6C80F12B" w14:textId="2D290E7B" w:rsidR="004503E5" w:rsidRPr="004503E5" w:rsidRDefault="004503E5" w:rsidP="004503E5">
            <w:pPr>
              <w:pStyle w:val="Table"/>
              <w:rPr>
                <w:b/>
              </w:rPr>
            </w:pPr>
            <w:r w:rsidRPr="004503E5">
              <w:rPr>
                <w:b/>
              </w:rPr>
              <w:t>Asset type in table 1355. MEAV data</w:t>
            </w:r>
          </w:p>
        </w:tc>
        <w:tc>
          <w:tcPr>
            <w:tcW w:w="2070" w:type="dxa"/>
          </w:tcPr>
          <w:p w14:paraId="29B0F276" w14:textId="1FC81A1A" w:rsidR="004503E5" w:rsidRPr="004503E5" w:rsidRDefault="004503E5" w:rsidP="004503E5">
            <w:pPr>
              <w:pStyle w:val="Table"/>
              <w:rPr>
                <w:b/>
              </w:rPr>
            </w:pPr>
            <w:r w:rsidRPr="004503E5">
              <w:rPr>
                <w:b/>
              </w:rPr>
              <w:t>Legacy Method M</w:t>
            </w:r>
            <w:r>
              <w:rPr>
                <w:b/>
              </w:rPr>
              <w:t xml:space="preserve"> sheet ‘Data-MEAV’</w:t>
            </w:r>
            <w:r w:rsidRPr="004503E5">
              <w:rPr>
                <w:b/>
              </w:rPr>
              <w:t xml:space="preserve"> cell reference for “Asset quantity”</w:t>
            </w:r>
          </w:p>
        </w:tc>
        <w:tc>
          <w:tcPr>
            <w:tcW w:w="2108" w:type="dxa"/>
          </w:tcPr>
          <w:p w14:paraId="04526BD1" w14:textId="0B76860D" w:rsidR="004503E5" w:rsidRPr="004503E5" w:rsidRDefault="004503E5" w:rsidP="004503E5">
            <w:pPr>
              <w:pStyle w:val="Table"/>
              <w:rPr>
                <w:b/>
              </w:rPr>
            </w:pPr>
            <w:r w:rsidRPr="004503E5">
              <w:rPr>
                <w:b/>
              </w:rPr>
              <w:t xml:space="preserve">Legacy Method M </w:t>
            </w:r>
            <w:r>
              <w:rPr>
                <w:b/>
              </w:rPr>
              <w:t xml:space="preserve">sheet ‘Data-MEAV’ </w:t>
            </w:r>
            <w:r w:rsidRPr="004503E5">
              <w:rPr>
                <w:b/>
              </w:rPr>
              <w:t>cell reference for “Unit MEAV (£)”</w:t>
            </w:r>
          </w:p>
        </w:tc>
      </w:tr>
      <w:tr w:rsidR="004503E5" w:rsidRPr="0097132F" w14:paraId="19D3DC1B" w14:textId="77777777" w:rsidTr="004503E5">
        <w:trPr>
          <w:cantSplit/>
        </w:trPr>
        <w:tc>
          <w:tcPr>
            <w:tcW w:w="5058" w:type="dxa"/>
          </w:tcPr>
          <w:p w14:paraId="58969F68" w14:textId="35B69B6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main overhead line km</w:t>
            </w:r>
          </w:p>
        </w:tc>
        <w:tc>
          <w:tcPr>
            <w:tcW w:w="2070" w:type="dxa"/>
          </w:tcPr>
          <w:p w14:paraId="4C5B157D" w14:textId="0F530F88" w:rsidR="004503E5" w:rsidRPr="00E71824" w:rsidRDefault="004503E5" w:rsidP="004503E5">
            <w:pPr>
              <w:pStyle w:val="Table"/>
              <w:jc w:val="center"/>
            </w:pPr>
            <w:r w:rsidRPr="00A17DB5">
              <w:t>H20</w:t>
            </w:r>
          </w:p>
        </w:tc>
        <w:tc>
          <w:tcPr>
            <w:tcW w:w="2108" w:type="dxa"/>
          </w:tcPr>
          <w:p w14:paraId="0F3FB372" w14:textId="00878AF5" w:rsidR="004503E5" w:rsidRPr="00E71824" w:rsidRDefault="004503E5" w:rsidP="004503E5">
            <w:pPr>
              <w:pStyle w:val="Table"/>
              <w:jc w:val="center"/>
            </w:pPr>
            <w:r w:rsidRPr="00A17DB5">
              <w:t>E20</w:t>
            </w:r>
          </w:p>
        </w:tc>
      </w:tr>
      <w:tr w:rsidR="004503E5" w:rsidRPr="0097132F" w14:paraId="6DF02136" w14:textId="77777777" w:rsidTr="004503E5">
        <w:trPr>
          <w:cantSplit/>
        </w:trPr>
        <w:tc>
          <w:tcPr>
            <w:tcW w:w="5058" w:type="dxa"/>
          </w:tcPr>
          <w:p w14:paraId="6B078EEC" w14:textId="39739561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service overhead</w:t>
            </w:r>
          </w:p>
        </w:tc>
        <w:tc>
          <w:tcPr>
            <w:tcW w:w="2070" w:type="dxa"/>
          </w:tcPr>
          <w:p w14:paraId="1C02DE96" w14:textId="6AEA9578" w:rsidR="004503E5" w:rsidRPr="00E71824" w:rsidRDefault="004503E5" w:rsidP="004503E5">
            <w:pPr>
              <w:pStyle w:val="Table"/>
              <w:jc w:val="center"/>
            </w:pPr>
            <w:r w:rsidRPr="00A17DB5">
              <w:t>H21</w:t>
            </w:r>
          </w:p>
        </w:tc>
        <w:tc>
          <w:tcPr>
            <w:tcW w:w="2108" w:type="dxa"/>
          </w:tcPr>
          <w:p w14:paraId="3521D4DE" w14:textId="44750CD6" w:rsidR="004503E5" w:rsidRPr="00E71824" w:rsidRDefault="004503E5" w:rsidP="004503E5">
            <w:pPr>
              <w:pStyle w:val="Table"/>
              <w:jc w:val="center"/>
            </w:pPr>
            <w:r w:rsidRPr="00A17DB5">
              <w:t>E21</w:t>
            </w:r>
          </w:p>
        </w:tc>
      </w:tr>
      <w:tr w:rsidR="004503E5" w:rsidRPr="0097132F" w14:paraId="09235BE1" w14:textId="77777777" w:rsidTr="004503E5">
        <w:trPr>
          <w:cantSplit/>
        </w:trPr>
        <w:tc>
          <w:tcPr>
            <w:tcW w:w="5058" w:type="dxa"/>
          </w:tcPr>
          <w:p w14:paraId="42F8DE5E" w14:textId="22368C79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overhead support</w:t>
            </w:r>
          </w:p>
        </w:tc>
        <w:tc>
          <w:tcPr>
            <w:tcW w:w="2070" w:type="dxa"/>
          </w:tcPr>
          <w:p w14:paraId="60778D85" w14:textId="597A56DE" w:rsidR="004503E5" w:rsidRPr="00E71824" w:rsidRDefault="004503E5" w:rsidP="004503E5">
            <w:pPr>
              <w:pStyle w:val="Table"/>
              <w:jc w:val="center"/>
            </w:pPr>
            <w:r w:rsidRPr="00A17DB5">
              <w:t>H24</w:t>
            </w:r>
          </w:p>
        </w:tc>
        <w:tc>
          <w:tcPr>
            <w:tcW w:w="2108" w:type="dxa"/>
          </w:tcPr>
          <w:p w14:paraId="657D0B32" w14:textId="4563566B" w:rsidR="004503E5" w:rsidRPr="00E71824" w:rsidRDefault="004503E5" w:rsidP="004503E5">
            <w:pPr>
              <w:pStyle w:val="Table"/>
              <w:jc w:val="center"/>
            </w:pPr>
            <w:r w:rsidRPr="00A17DB5">
              <w:t>E24</w:t>
            </w:r>
          </w:p>
        </w:tc>
      </w:tr>
      <w:tr w:rsidR="004503E5" w:rsidRPr="0097132F" w14:paraId="3A2D675C" w14:textId="77777777" w:rsidTr="004503E5">
        <w:trPr>
          <w:cantSplit/>
        </w:trPr>
        <w:tc>
          <w:tcPr>
            <w:tcW w:w="5058" w:type="dxa"/>
          </w:tcPr>
          <w:p w14:paraId="75A66C7F" w14:textId="21B7B675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main underground consac km</w:t>
            </w:r>
          </w:p>
        </w:tc>
        <w:tc>
          <w:tcPr>
            <w:tcW w:w="2070" w:type="dxa"/>
          </w:tcPr>
          <w:p w14:paraId="0C9D39DA" w14:textId="0EF72390" w:rsidR="004503E5" w:rsidRPr="00E71824" w:rsidRDefault="004503E5" w:rsidP="004503E5">
            <w:pPr>
              <w:pStyle w:val="Table"/>
              <w:jc w:val="center"/>
            </w:pPr>
            <w:r w:rsidRPr="00A17DB5">
              <w:t>H27</w:t>
            </w:r>
          </w:p>
        </w:tc>
        <w:tc>
          <w:tcPr>
            <w:tcW w:w="2108" w:type="dxa"/>
          </w:tcPr>
          <w:p w14:paraId="06C12176" w14:textId="3A1BF2E0" w:rsidR="004503E5" w:rsidRPr="00E71824" w:rsidRDefault="004503E5" w:rsidP="004503E5">
            <w:pPr>
              <w:pStyle w:val="Table"/>
              <w:jc w:val="center"/>
            </w:pPr>
            <w:r w:rsidRPr="00A17DB5">
              <w:t>E27</w:t>
            </w:r>
          </w:p>
        </w:tc>
      </w:tr>
      <w:tr w:rsidR="004503E5" w:rsidRPr="0097132F" w14:paraId="4A6416D7" w14:textId="77777777" w:rsidTr="004503E5">
        <w:trPr>
          <w:cantSplit/>
        </w:trPr>
        <w:tc>
          <w:tcPr>
            <w:tcW w:w="5058" w:type="dxa"/>
          </w:tcPr>
          <w:p w14:paraId="7CF59218" w14:textId="1FDF5855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main underground plastic km</w:t>
            </w:r>
          </w:p>
        </w:tc>
        <w:tc>
          <w:tcPr>
            <w:tcW w:w="2070" w:type="dxa"/>
          </w:tcPr>
          <w:p w14:paraId="73F2B055" w14:textId="5D41519E" w:rsidR="004503E5" w:rsidRPr="00E71824" w:rsidRDefault="004503E5" w:rsidP="004503E5">
            <w:pPr>
              <w:pStyle w:val="Table"/>
              <w:jc w:val="center"/>
            </w:pPr>
            <w:r w:rsidRPr="00A17DB5">
              <w:t>H28</w:t>
            </w:r>
          </w:p>
        </w:tc>
        <w:tc>
          <w:tcPr>
            <w:tcW w:w="2108" w:type="dxa"/>
          </w:tcPr>
          <w:p w14:paraId="4063A956" w14:textId="2DE4F6DD" w:rsidR="004503E5" w:rsidRPr="00E71824" w:rsidRDefault="004503E5" w:rsidP="004503E5">
            <w:pPr>
              <w:pStyle w:val="Table"/>
              <w:jc w:val="center"/>
            </w:pPr>
            <w:r w:rsidRPr="00A17DB5">
              <w:t>E28</w:t>
            </w:r>
          </w:p>
        </w:tc>
      </w:tr>
      <w:tr w:rsidR="004503E5" w:rsidRPr="0097132F" w14:paraId="4D9CF908" w14:textId="77777777" w:rsidTr="004503E5">
        <w:trPr>
          <w:cantSplit/>
        </w:trPr>
        <w:tc>
          <w:tcPr>
            <w:tcW w:w="5058" w:type="dxa"/>
          </w:tcPr>
          <w:p w14:paraId="08AF435E" w14:textId="564C86B3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main underground paper km</w:t>
            </w:r>
          </w:p>
        </w:tc>
        <w:tc>
          <w:tcPr>
            <w:tcW w:w="2070" w:type="dxa"/>
          </w:tcPr>
          <w:p w14:paraId="46B8245F" w14:textId="43DF354E" w:rsidR="004503E5" w:rsidRPr="00E71824" w:rsidRDefault="004503E5" w:rsidP="004503E5">
            <w:pPr>
              <w:pStyle w:val="Table"/>
              <w:jc w:val="center"/>
            </w:pPr>
            <w:r w:rsidRPr="00A17DB5">
              <w:t>H29</w:t>
            </w:r>
          </w:p>
        </w:tc>
        <w:tc>
          <w:tcPr>
            <w:tcW w:w="2108" w:type="dxa"/>
          </w:tcPr>
          <w:p w14:paraId="21582555" w14:textId="650CD3F1" w:rsidR="004503E5" w:rsidRPr="00E71824" w:rsidRDefault="004503E5" w:rsidP="004503E5">
            <w:pPr>
              <w:pStyle w:val="Table"/>
              <w:jc w:val="center"/>
            </w:pPr>
            <w:r w:rsidRPr="00A17DB5">
              <w:t>E29</w:t>
            </w:r>
          </w:p>
        </w:tc>
      </w:tr>
      <w:tr w:rsidR="004503E5" w:rsidRPr="0097132F" w14:paraId="77799C75" w14:textId="77777777" w:rsidTr="004503E5">
        <w:trPr>
          <w:cantSplit/>
        </w:trPr>
        <w:tc>
          <w:tcPr>
            <w:tcW w:w="5058" w:type="dxa"/>
          </w:tcPr>
          <w:p w14:paraId="2B7DBF98" w14:textId="50D8685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 xml:space="preserve">LV service underground </w:t>
            </w:r>
          </w:p>
        </w:tc>
        <w:tc>
          <w:tcPr>
            <w:tcW w:w="2070" w:type="dxa"/>
          </w:tcPr>
          <w:p w14:paraId="122C00C4" w14:textId="382B9FE4" w:rsidR="004503E5" w:rsidRPr="00E71824" w:rsidRDefault="004503E5" w:rsidP="004503E5">
            <w:pPr>
              <w:pStyle w:val="Table"/>
              <w:jc w:val="center"/>
            </w:pPr>
            <w:r w:rsidRPr="00A17DB5">
              <w:t>H30</w:t>
            </w:r>
          </w:p>
        </w:tc>
        <w:tc>
          <w:tcPr>
            <w:tcW w:w="2108" w:type="dxa"/>
          </w:tcPr>
          <w:p w14:paraId="3D260AD0" w14:textId="7CA1B169" w:rsidR="004503E5" w:rsidRPr="00E71824" w:rsidRDefault="004503E5" w:rsidP="004503E5">
            <w:pPr>
              <w:pStyle w:val="Table"/>
              <w:jc w:val="center"/>
            </w:pPr>
            <w:r w:rsidRPr="00A17DB5">
              <w:t>E30</w:t>
            </w:r>
          </w:p>
        </w:tc>
      </w:tr>
      <w:tr w:rsidR="004503E5" w:rsidRPr="0097132F" w14:paraId="1BBBB391" w14:textId="77777777" w:rsidTr="004503E5">
        <w:trPr>
          <w:cantSplit/>
        </w:trPr>
        <w:tc>
          <w:tcPr>
            <w:tcW w:w="5058" w:type="dxa"/>
          </w:tcPr>
          <w:p w14:paraId="1DA59711" w14:textId="1928310B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pillar indoors</w:t>
            </w:r>
          </w:p>
        </w:tc>
        <w:tc>
          <w:tcPr>
            <w:tcW w:w="2070" w:type="dxa"/>
          </w:tcPr>
          <w:p w14:paraId="74A12AC2" w14:textId="62200333" w:rsidR="004503E5" w:rsidRPr="00E71824" w:rsidRDefault="004503E5" w:rsidP="004503E5">
            <w:pPr>
              <w:pStyle w:val="Table"/>
              <w:jc w:val="center"/>
            </w:pPr>
            <w:r w:rsidRPr="00A17DB5">
              <w:t>H33</w:t>
            </w:r>
          </w:p>
        </w:tc>
        <w:tc>
          <w:tcPr>
            <w:tcW w:w="2108" w:type="dxa"/>
          </w:tcPr>
          <w:p w14:paraId="65F24E88" w14:textId="0127B7B0" w:rsidR="004503E5" w:rsidRPr="00E71824" w:rsidRDefault="004503E5" w:rsidP="004503E5">
            <w:pPr>
              <w:pStyle w:val="Table"/>
              <w:jc w:val="center"/>
            </w:pPr>
            <w:r w:rsidRPr="00A17DB5">
              <w:t>E33</w:t>
            </w:r>
          </w:p>
        </w:tc>
      </w:tr>
      <w:tr w:rsidR="004503E5" w:rsidRPr="0097132F" w14:paraId="778FF1A6" w14:textId="77777777" w:rsidTr="004503E5">
        <w:trPr>
          <w:cantSplit/>
        </w:trPr>
        <w:tc>
          <w:tcPr>
            <w:tcW w:w="5058" w:type="dxa"/>
          </w:tcPr>
          <w:p w14:paraId="47078B48" w14:textId="35EE3F8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pillar outdoors</w:t>
            </w:r>
          </w:p>
        </w:tc>
        <w:tc>
          <w:tcPr>
            <w:tcW w:w="2070" w:type="dxa"/>
          </w:tcPr>
          <w:p w14:paraId="0777234C" w14:textId="6BBE8D96" w:rsidR="004503E5" w:rsidRPr="00E71824" w:rsidRDefault="004503E5" w:rsidP="004503E5">
            <w:pPr>
              <w:pStyle w:val="Table"/>
              <w:jc w:val="center"/>
            </w:pPr>
            <w:r w:rsidRPr="00A17DB5">
              <w:t>H34</w:t>
            </w:r>
          </w:p>
        </w:tc>
        <w:tc>
          <w:tcPr>
            <w:tcW w:w="2108" w:type="dxa"/>
          </w:tcPr>
          <w:p w14:paraId="0091E1CC" w14:textId="084AAB9B" w:rsidR="004503E5" w:rsidRPr="00E71824" w:rsidRDefault="004503E5" w:rsidP="004503E5">
            <w:pPr>
              <w:pStyle w:val="Table"/>
              <w:jc w:val="center"/>
            </w:pPr>
            <w:r w:rsidRPr="00A17DB5">
              <w:t>E34</w:t>
            </w:r>
          </w:p>
        </w:tc>
      </w:tr>
      <w:tr w:rsidR="004503E5" w:rsidRPr="0097132F" w14:paraId="2280AE93" w14:textId="77777777" w:rsidTr="004503E5">
        <w:trPr>
          <w:cantSplit/>
        </w:trPr>
        <w:tc>
          <w:tcPr>
            <w:tcW w:w="5058" w:type="dxa"/>
          </w:tcPr>
          <w:p w14:paraId="580E56ED" w14:textId="1006D67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board wall-mounted</w:t>
            </w:r>
          </w:p>
        </w:tc>
        <w:tc>
          <w:tcPr>
            <w:tcW w:w="2070" w:type="dxa"/>
          </w:tcPr>
          <w:p w14:paraId="3929B051" w14:textId="33A61EEB" w:rsidR="004503E5" w:rsidRPr="00E71824" w:rsidRDefault="004503E5" w:rsidP="004503E5">
            <w:pPr>
              <w:pStyle w:val="Table"/>
              <w:jc w:val="center"/>
            </w:pPr>
            <w:r w:rsidRPr="00A17DB5">
              <w:t>H35</w:t>
            </w:r>
          </w:p>
        </w:tc>
        <w:tc>
          <w:tcPr>
            <w:tcW w:w="2108" w:type="dxa"/>
          </w:tcPr>
          <w:p w14:paraId="0F5DF4B0" w14:textId="06FCED66" w:rsidR="004503E5" w:rsidRPr="00E71824" w:rsidRDefault="004503E5" w:rsidP="004503E5">
            <w:pPr>
              <w:pStyle w:val="Table"/>
              <w:jc w:val="center"/>
            </w:pPr>
            <w:r w:rsidRPr="00A17DB5">
              <w:t>E35</w:t>
            </w:r>
          </w:p>
        </w:tc>
      </w:tr>
      <w:tr w:rsidR="004503E5" w:rsidRPr="0097132F" w14:paraId="7CDF3A2C" w14:textId="77777777" w:rsidTr="004503E5">
        <w:trPr>
          <w:cantSplit/>
        </w:trPr>
        <w:tc>
          <w:tcPr>
            <w:tcW w:w="5058" w:type="dxa"/>
          </w:tcPr>
          <w:p w14:paraId="19526CB3" w14:textId="715D3E5B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board underground</w:t>
            </w:r>
          </w:p>
        </w:tc>
        <w:tc>
          <w:tcPr>
            <w:tcW w:w="2070" w:type="dxa"/>
          </w:tcPr>
          <w:p w14:paraId="0A20C32E" w14:textId="302C153B" w:rsidR="004503E5" w:rsidRPr="00E71824" w:rsidRDefault="004503E5" w:rsidP="004503E5">
            <w:pPr>
              <w:pStyle w:val="Table"/>
              <w:jc w:val="center"/>
            </w:pPr>
            <w:r w:rsidRPr="00A17DB5">
              <w:t>H36</w:t>
            </w:r>
          </w:p>
        </w:tc>
        <w:tc>
          <w:tcPr>
            <w:tcW w:w="2108" w:type="dxa"/>
          </w:tcPr>
          <w:p w14:paraId="25EC7F60" w14:textId="26375499" w:rsidR="004503E5" w:rsidRPr="00E71824" w:rsidRDefault="004503E5" w:rsidP="004503E5">
            <w:pPr>
              <w:pStyle w:val="Table"/>
              <w:jc w:val="center"/>
            </w:pPr>
            <w:r w:rsidRPr="00A17DB5">
              <w:t>E36</w:t>
            </w:r>
          </w:p>
        </w:tc>
      </w:tr>
      <w:tr w:rsidR="004503E5" w:rsidRPr="0097132F" w14:paraId="140558DA" w14:textId="77777777" w:rsidTr="004503E5">
        <w:trPr>
          <w:cantSplit/>
        </w:trPr>
        <w:tc>
          <w:tcPr>
            <w:tcW w:w="5058" w:type="dxa"/>
          </w:tcPr>
          <w:p w14:paraId="6215021F" w14:textId="212E27B1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fuse pole-mounted</w:t>
            </w:r>
          </w:p>
        </w:tc>
        <w:tc>
          <w:tcPr>
            <w:tcW w:w="2070" w:type="dxa"/>
          </w:tcPr>
          <w:p w14:paraId="5AFF557F" w14:textId="33B53518" w:rsidR="004503E5" w:rsidRPr="00E71824" w:rsidRDefault="004503E5" w:rsidP="004503E5">
            <w:pPr>
              <w:pStyle w:val="Table"/>
              <w:jc w:val="center"/>
            </w:pPr>
            <w:r w:rsidRPr="00A17DB5">
              <w:t>H37</w:t>
            </w:r>
          </w:p>
        </w:tc>
        <w:tc>
          <w:tcPr>
            <w:tcW w:w="2108" w:type="dxa"/>
          </w:tcPr>
          <w:p w14:paraId="107FDB1B" w14:textId="49C2A672" w:rsidR="004503E5" w:rsidRPr="00E71824" w:rsidRDefault="004503E5" w:rsidP="004503E5">
            <w:pPr>
              <w:pStyle w:val="Table"/>
              <w:jc w:val="center"/>
            </w:pPr>
            <w:r w:rsidRPr="00A17DB5">
              <w:t>E37</w:t>
            </w:r>
          </w:p>
        </w:tc>
      </w:tr>
      <w:tr w:rsidR="004503E5" w:rsidRPr="0097132F" w14:paraId="4EAA5E8D" w14:textId="77777777" w:rsidTr="004503E5">
        <w:trPr>
          <w:cantSplit/>
        </w:trPr>
        <w:tc>
          <w:tcPr>
            <w:tcW w:w="5058" w:type="dxa"/>
          </w:tcPr>
          <w:p w14:paraId="075F3654" w14:textId="02B563E2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LV fuse tower-mounted</w:t>
            </w:r>
          </w:p>
        </w:tc>
        <w:tc>
          <w:tcPr>
            <w:tcW w:w="2070" w:type="dxa"/>
          </w:tcPr>
          <w:p w14:paraId="6AB3E464" w14:textId="4B783D41" w:rsidR="004503E5" w:rsidRPr="00E71824" w:rsidRDefault="004503E5" w:rsidP="004503E5">
            <w:pPr>
              <w:pStyle w:val="Table"/>
              <w:jc w:val="center"/>
            </w:pPr>
            <w:r w:rsidRPr="00A17DB5">
              <w:t>H38</w:t>
            </w:r>
          </w:p>
        </w:tc>
        <w:tc>
          <w:tcPr>
            <w:tcW w:w="2108" w:type="dxa"/>
          </w:tcPr>
          <w:p w14:paraId="124DD328" w14:textId="5ED2B849" w:rsidR="004503E5" w:rsidRPr="00E71824" w:rsidRDefault="004503E5" w:rsidP="004503E5">
            <w:pPr>
              <w:pStyle w:val="Table"/>
              <w:jc w:val="center"/>
            </w:pPr>
            <w:r w:rsidRPr="00A17DB5">
              <w:t>E38</w:t>
            </w:r>
          </w:p>
        </w:tc>
      </w:tr>
      <w:tr w:rsidR="004503E5" w:rsidRPr="0097132F" w14:paraId="6B89EC3F" w14:textId="77777777" w:rsidTr="004503E5">
        <w:trPr>
          <w:cantSplit/>
        </w:trPr>
        <w:tc>
          <w:tcPr>
            <w:tcW w:w="5058" w:type="dxa"/>
          </w:tcPr>
          <w:p w14:paraId="1EF7E882" w14:textId="03C57985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lastRenderedPageBreak/>
              <w:t>6.6/11kV overhead open km</w:t>
            </w:r>
          </w:p>
        </w:tc>
        <w:tc>
          <w:tcPr>
            <w:tcW w:w="2070" w:type="dxa"/>
          </w:tcPr>
          <w:p w14:paraId="279F94D3" w14:textId="54F4A1E8" w:rsidR="004503E5" w:rsidRPr="00E71824" w:rsidRDefault="004503E5" w:rsidP="004503E5">
            <w:pPr>
              <w:pStyle w:val="Table"/>
              <w:jc w:val="center"/>
            </w:pPr>
            <w:r w:rsidRPr="00A17DB5">
              <w:t>H42</w:t>
            </w:r>
          </w:p>
        </w:tc>
        <w:tc>
          <w:tcPr>
            <w:tcW w:w="2108" w:type="dxa"/>
          </w:tcPr>
          <w:p w14:paraId="301D3513" w14:textId="47F435DF" w:rsidR="004503E5" w:rsidRPr="00E71824" w:rsidRDefault="004503E5" w:rsidP="004503E5">
            <w:pPr>
              <w:pStyle w:val="Table"/>
              <w:jc w:val="center"/>
            </w:pPr>
            <w:r w:rsidRPr="00A17DB5">
              <w:t>E42</w:t>
            </w:r>
          </w:p>
        </w:tc>
      </w:tr>
      <w:tr w:rsidR="004503E5" w:rsidRPr="0097132F" w14:paraId="4A25C77E" w14:textId="77777777" w:rsidTr="004503E5">
        <w:trPr>
          <w:cantSplit/>
        </w:trPr>
        <w:tc>
          <w:tcPr>
            <w:tcW w:w="5058" w:type="dxa"/>
          </w:tcPr>
          <w:p w14:paraId="597E71B2" w14:textId="49D3A16F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overhead covered km</w:t>
            </w:r>
          </w:p>
        </w:tc>
        <w:tc>
          <w:tcPr>
            <w:tcW w:w="2070" w:type="dxa"/>
          </w:tcPr>
          <w:p w14:paraId="62DCA1AA" w14:textId="7EC377C3" w:rsidR="004503E5" w:rsidRPr="00E71824" w:rsidRDefault="004503E5" w:rsidP="004503E5">
            <w:pPr>
              <w:pStyle w:val="Table"/>
              <w:jc w:val="center"/>
            </w:pPr>
            <w:r w:rsidRPr="00A17DB5">
              <w:t>H43</w:t>
            </w:r>
          </w:p>
        </w:tc>
        <w:tc>
          <w:tcPr>
            <w:tcW w:w="2108" w:type="dxa"/>
          </w:tcPr>
          <w:p w14:paraId="4532D518" w14:textId="2BD6662F" w:rsidR="004503E5" w:rsidRPr="00E71824" w:rsidRDefault="004503E5" w:rsidP="004503E5">
            <w:pPr>
              <w:pStyle w:val="Table"/>
              <w:jc w:val="center"/>
            </w:pPr>
            <w:r w:rsidRPr="00A17DB5">
              <w:t>E43</w:t>
            </w:r>
          </w:p>
        </w:tc>
      </w:tr>
      <w:tr w:rsidR="004503E5" w:rsidRPr="0097132F" w14:paraId="14F7E885" w14:textId="77777777" w:rsidTr="004503E5">
        <w:trPr>
          <w:cantSplit/>
        </w:trPr>
        <w:tc>
          <w:tcPr>
            <w:tcW w:w="5058" w:type="dxa"/>
          </w:tcPr>
          <w:p w14:paraId="578D1D09" w14:textId="56E5000C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overhead open pm</w:t>
            </w:r>
          </w:p>
        </w:tc>
        <w:tc>
          <w:tcPr>
            <w:tcW w:w="2070" w:type="dxa"/>
          </w:tcPr>
          <w:p w14:paraId="5B9FC074" w14:textId="5B1AD3BE" w:rsidR="004503E5" w:rsidRPr="00E71824" w:rsidRDefault="004503E5" w:rsidP="004503E5">
            <w:pPr>
              <w:pStyle w:val="Table"/>
              <w:jc w:val="center"/>
            </w:pPr>
            <w:r w:rsidRPr="00A17DB5">
              <w:t>H44</w:t>
            </w:r>
          </w:p>
        </w:tc>
        <w:tc>
          <w:tcPr>
            <w:tcW w:w="2108" w:type="dxa"/>
          </w:tcPr>
          <w:p w14:paraId="1AA70858" w14:textId="2F3A027B" w:rsidR="004503E5" w:rsidRPr="00E71824" w:rsidRDefault="004503E5" w:rsidP="004503E5">
            <w:pPr>
              <w:pStyle w:val="Table"/>
              <w:jc w:val="center"/>
            </w:pPr>
            <w:r w:rsidRPr="00A17DB5">
              <w:t>E44</w:t>
            </w:r>
          </w:p>
        </w:tc>
      </w:tr>
      <w:tr w:rsidR="004503E5" w:rsidRPr="0097132F" w14:paraId="48CE21EC" w14:textId="77777777" w:rsidTr="004503E5">
        <w:trPr>
          <w:cantSplit/>
        </w:trPr>
        <w:tc>
          <w:tcPr>
            <w:tcW w:w="5058" w:type="dxa"/>
          </w:tcPr>
          <w:p w14:paraId="5482AFF0" w14:textId="2A3FAA05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overhead covered km</w:t>
            </w:r>
          </w:p>
        </w:tc>
        <w:tc>
          <w:tcPr>
            <w:tcW w:w="2070" w:type="dxa"/>
          </w:tcPr>
          <w:p w14:paraId="34A46D3E" w14:textId="5F7DF615" w:rsidR="004503E5" w:rsidRPr="00E71824" w:rsidRDefault="004503E5" w:rsidP="004503E5">
            <w:pPr>
              <w:pStyle w:val="Table"/>
              <w:jc w:val="center"/>
            </w:pPr>
            <w:r w:rsidRPr="00A17DB5">
              <w:t>H45</w:t>
            </w:r>
          </w:p>
        </w:tc>
        <w:tc>
          <w:tcPr>
            <w:tcW w:w="2108" w:type="dxa"/>
          </w:tcPr>
          <w:p w14:paraId="22FFC24F" w14:textId="7E5675D1" w:rsidR="004503E5" w:rsidRPr="00E71824" w:rsidRDefault="004503E5" w:rsidP="004503E5">
            <w:pPr>
              <w:pStyle w:val="Table"/>
              <w:jc w:val="center"/>
            </w:pPr>
            <w:r w:rsidRPr="00A17DB5">
              <w:t>E45</w:t>
            </w:r>
          </w:p>
        </w:tc>
      </w:tr>
      <w:tr w:rsidR="004503E5" w:rsidRPr="0097132F" w14:paraId="18EF9292" w14:textId="77777777" w:rsidTr="004503E5">
        <w:trPr>
          <w:cantSplit/>
        </w:trPr>
        <w:tc>
          <w:tcPr>
            <w:tcW w:w="5058" w:type="dxa"/>
          </w:tcPr>
          <w:p w14:paraId="0FC1CFEE" w14:textId="676A5D9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overhead support</w:t>
            </w:r>
          </w:p>
        </w:tc>
        <w:tc>
          <w:tcPr>
            <w:tcW w:w="2070" w:type="dxa"/>
          </w:tcPr>
          <w:p w14:paraId="1952A086" w14:textId="55F2CC3C" w:rsidR="004503E5" w:rsidRPr="00E71824" w:rsidRDefault="004503E5" w:rsidP="004503E5">
            <w:pPr>
              <w:pStyle w:val="Table"/>
              <w:jc w:val="center"/>
            </w:pPr>
            <w:r w:rsidRPr="00A17DB5">
              <w:t>H48</w:t>
            </w:r>
          </w:p>
        </w:tc>
        <w:tc>
          <w:tcPr>
            <w:tcW w:w="2108" w:type="dxa"/>
          </w:tcPr>
          <w:p w14:paraId="11E4FDF6" w14:textId="5E91F6A2" w:rsidR="004503E5" w:rsidRPr="00E71824" w:rsidRDefault="004503E5" w:rsidP="004503E5">
            <w:pPr>
              <w:pStyle w:val="Table"/>
              <w:jc w:val="center"/>
            </w:pPr>
            <w:r w:rsidRPr="00A17DB5">
              <w:t>E48</w:t>
            </w:r>
          </w:p>
        </w:tc>
      </w:tr>
      <w:tr w:rsidR="004503E5" w:rsidRPr="0097132F" w14:paraId="18FC5D28" w14:textId="77777777" w:rsidTr="004503E5">
        <w:trPr>
          <w:cantSplit/>
        </w:trPr>
        <w:tc>
          <w:tcPr>
            <w:tcW w:w="5058" w:type="dxa"/>
          </w:tcPr>
          <w:p w14:paraId="48324FF6" w14:textId="7695CA56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overhead support</w:t>
            </w:r>
          </w:p>
        </w:tc>
        <w:tc>
          <w:tcPr>
            <w:tcW w:w="2070" w:type="dxa"/>
          </w:tcPr>
          <w:p w14:paraId="4D3260D7" w14:textId="20AF80B7" w:rsidR="004503E5" w:rsidRPr="00E71824" w:rsidRDefault="004503E5" w:rsidP="004503E5">
            <w:pPr>
              <w:pStyle w:val="Table"/>
              <w:jc w:val="center"/>
            </w:pPr>
            <w:r w:rsidRPr="00A17DB5">
              <w:t>H49</w:t>
            </w:r>
          </w:p>
        </w:tc>
        <w:tc>
          <w:tcPr>
            <w:tcW w:w="2108" w:type="dxa"/>
          </w:tcPr>
          <w:p w14:paraId="20B9F518" w14:textId="07E9BA7C" w:rsidR="004503E5" w:rsidRPr="00E71824" w:rsidRDefault="004503E5" w:rsidP="004503E5">
            <w:pPr>
              <w:pStyle w:val="Table"/>
              <w:jc w:val="center"/>
            </w:pPr>
            <w:r w:rsidRPr="00A17DB5">
              <w:t>E49</w:t>
            </w:r>
          </w:p>
        </w:tc>
      </w:tr>
      <w:tr w:rsidR="004503E5" w:rsidRPr="0097132F" w14:paraId="5182B100" w14:textId="77777777" w:rsidTr="004503E5">
        <w:trPr>
          <w:cantSplit/>
        </w:trPr>
        <w:tc>
          <w:tcPr>
            <w:tcW w:w="5058" w:type="dxa"/>
          </w:tcPr>
          <w:p w14:paraId="7C71A41C" w14:textId="6B804CEF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underground km</w:t>
            </w:r>
          </w:p>
        </w:tc>
        <w:tc>
          <w:tcPr>
            <w:tcW w:w="2070" w:type="dxa"/>
          </w:tcPr>
          <w:p w14:paraId="2EB1CF5E" w14:textId="2CA3DDE5" w:rsidR="004503E5" w:rsidRPr="00E71824" w:rsidRDefault="004503E5" w:rsidP="004503E5">
            <w:pPr>
              <w:pStyle w:val="Table"/>
              <w:jc w:val="center"/>
            </w:pPr>
            <w:r w:rsidRPr="00A17DB5">
              <w:t>H52</w:t>
            </w:r>
          </w:p>
        </w:tc>
        <w:tc>
          <w:tcPr>
            <w:tcW w:w="2108" w:type="dxa"/>
          </w:tcPr>
          <w:p w14:paraId="766D131A" w14:textId="25847289" w:rsidR="004503E5" w:rsidRPr="00E71824" w:rsidRDefault="004503E5" w:rsidP="004503E5">
            <w:pPr>
              <w:pStyle w:val="Table"/>
              <w:jc w:val="center"/>
            </w:pPr>
            <w:r w:rsidRPr="00A17DB5">
              <w:t>E52</w:t>
            </w:r>
          </w:p>
        </w:tc>
      </w:tr>
      <w:tr w:rsidR="004503E5" w:rsidRPr="0097132F" w14:paraId="146370B6" w14:textId="77777777" w:rsidTr="004503E5">
        <w:trPr>
          <w:cantSplit/>
        </w:trPr>
        <w:tc>
          <w:tcPr>
            <w:tcW w:w="5058" w:type="dxa"/>
          </w:tcPr>
          <w:p w14:paraId="3CF65D78" w14:textId="34146B3B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underground km</w:t>
            </w:r>
          </w:p>
        </w:tc>
        <w:tc>
          <w:tcPr>
            <w:tcW w:w="2070" w:type="dxa"/>
          </w:tcPr>
          <w:p w14:paraId="526C90F2" w14:textId="652AAB2A" w:rsidR="004503E5" w:rsidRPr="00E71824" w:rsidRDefault="004503E5" w:rsidP="004503E5">
            <w:pPr>
              <w:pStyle w:val="Table"/>
              <w:jc w:val="center"/>
            </w:pPr>
            <w:r w:rsidRPr="00A17DB5">
              <w:t>H53</w:t>
            </w:r>
          </w:p>
        </w:tc>
        <w:tc>
          <w:tcPr>
            <w:tcW w:w="2108" w:type="dxa"/>
          </w:tcPr>
          <w:p w14:paraId="2A017147" w14:textId="30F54958" w:rsidR="004503E5" w:rsidRPr="00E71824" w:rsidRDefault="004503E5" w:rsidP="004503E5">
            <w:pPr>
              <w:pStyle w:val="Table"/>
              <w:jc w:val="center"/>
            </w:pPr>
            <w:r w:rsidRPr="00A17DB5">
              <w:t>E53</w:t>
            </w:r>
          </w:p>
        </w:tc>
      </w:tr>
      <w:tr w:rsidR="004503E5" w:rsidRPr="0097132F" w14:paraId="0DB2D34E" w14:textId="77777777" w:rsidTr="004503E5">
        <w:trPr>
          <w:cantSplit/>
        </w:trPr>
        <w:tc>
          <w:tcPr>
            <w:tcW w:w="5058" w:type="dxa"/>
          </w:tcPr>
          <w:p w14:paraId="323C9549" w14:textId="0E627A66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HV submarine km</w:t>
            </w:r>
          </w:p>
        </w:tc>
        <w:tc>
          <w:tcPr>
            <w:tcW w:w="2070" w:type="dxa"/>
          </w:tcPr>
          <w:p w14:paraId="5937D75A" w14:textId="4D0B7BB3" w:rsidR="004503E5" w:rsidRPr="00E71824" w:rsidRDefault="004503E5" w:rsidP="004503E5">
            <w:pPr>
              <w:pStyle w:val="Table"/>
              <w:jc w:val="center"/>
            </w:pPr>
            <w:r w:rsidRPr="00A17DB5">
              <w:t>H56</w:t>
            </w:r>
          </w:p>
        </w:tc>
        <w:tc>
          <w:tcPr>
            <w:tcW w:w="2108" w:type="dxa"/>
          </w:tcPr>
          <w:p w14:paraId="4E4D7CA0" w14:textId="4C956DD9" w:rsidR="004503E5" w:rsidRPr="00E71824" w:rsidRDefault="004503E5" w:rsidP="004503E5">
            <w:pPr>
              <w:pStyle w:val="Table"/>
              <w:jc w:val="center"/>
            </w:pPr>
            <w:r w:rsidRPr="00A17DB5">
              <w:t>E56</w:t>
            </w:r>
          </w:p>
        </w:tc>
      </w:tr>
      <w:tr w:rsidR="004503E5" w:rsidRPr="0097132F" w14:paraId="29E09DAA" w14:textId="77777777" w:rsidTr="004503E5">
        <w:trPr>
          <w:cantSplit/>
        </w:trPr>
        <w:tc>
          <w:tcPr>
            <w:tcW w:w="5058" w:type="dxa"/>
          </w:tcPr>
          <w:p w14:paraId="09AB5AFE" w14:textId="72FE44DD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breaker pole-mounted</w:t>
            </w:r>
          </w:p>
        </w:tc>
        <w:tc>
          <w:tcPr>
            <w:tcW w:w="2070" w:type="dxa"/>
          </w:tcPr>
          <w:p w14:paraId="0DCE857D" w14:textId="1BA40649" w:rsidR="004503E5" w:rsidRPr="00E71824" w:rsidRDefault="004503E5" w:rsidP="004503E5">
            <w:pPr>
              <w:pStyle w:val="Table"/>
              <w:jc w:val="center"/>
            </w:pPr>
            <w:r w:rsidRPr="00A17DB5">
              <w:t>H59</w:t>
            </w:r>
          </w:p>
        </w:tc>
        <w:tc>
          <w:tcPr>
            <w:tcW w:w="2108" w:type="dxa"/>
          </w:tcPr>
          <w:p w14:paraId="46E3BD43" w14:textId="7E91D9EF" w:rsidR="004503E5" w:rsidRPr="00E71824" w:rsidRDefault="004503E5" w:rsidP="004503E5">
            <w:pPr>
              <w:pStyle w:val="Table"/>
              <w:jc w:val="center"/>
            </w:pPr>
            <w:r w:rsidRPr="00A17DB5">
              <w:t>E59</w:t>
            </w:r>
          </w:p>
        </w:tc>
      </w:tr>
      <w:tr w:rsidR="004503E5" w:rsidRPr="0097132F" w14:paraId="79ABF926" w14:textId="77777777" w:rsidTr="004503E5">
        <w:trPr>
          <w:cantSplit/>
        </w:trPr>
        <w:tc>
          <w:tcPr>
            <w:tcW w:w="5058" w:type="dxa"/>
          </w:tcPr>
          <w:p w14:paraId="686E286E" w14:textId="1FA4B9C3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breaker ground-mounted</w:t>
            </w:r>
          </w:p>
        </w:tc>
        <w:tc>
          <w:tcPr>
            <w:tcW w:w="2070" w:type="dxa"/>
          </w:tcPr>
          <w:p w14:paraId="6511F015" w14:textId="3C62A79A" w:rsidR="004503E5" w:rsidRPr="00E71824" w:rsidRDefault="004503E5" w:rsidP="004503E5">
            <w:pPr>
              <w:pStyle w:val="Table"/>
              <w:jc w:val="center"/>
            </w:pPr>
            <w:r w:rsidRPr="00A17DB5">
              <w:t>H60</w:t>
            </w:r>
          </w:p>
        </w:tc>
        <w:tc>
          <w:tcPr>
            <w:tcW w:w="2108" w:type="dxa"/>
          </w:tcPr>
          <w:p w14:paraId="7C343396" w14:textId="2FC48980" w:rsidR="004503E5" w:rsidRPr="00E71824" w:rsidRDefault="004503E5" w:rsidP="004503E5">
            <w:pPr>
              <w:pStyle w:val="Table"/>
              <w:jc w:val="center"/>
            </w:pPr>
            <w:r w:rsidRPr="00A17DB5">
              <w:t>E60</w:t>
            </w:r>
          </w:p>
        </w:tc>
      </w:tr>
      <w:tr w:rsidR="004503E5" w:rsidRPr="0097132F" w14:paraId="1B1240E9" w14:textId="77777777" w:rsidTr="004503E5">
        <w:trPr>
          <w:cantSplit/>
        </w:trPr>
        <w:tc>
          <w:tcPr>
            <w:tcW w:w="5058" w:type="dxa"/>
          </w:tcPr>
          <w:p w14:paraId="67A3210B" w14:textId="0D7741D6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switch pole-mounted</w:t>
            </w:r>
          </w:p>
        </w:tc>
        <w:tc>
          <w:tcPr>
            <w:tcW w:w="2070" w:type="dxa"/>
          </w:tcPr>
          <w:p w14:paraId="78379B07" w14:textId="21DBC313" w:rsidR="004503E5" w:rsidRPr="00E71824" w:rsidRDefault="004503E5" w:rsidP="004503E5">
            <w:pPr>
              <w:pStyle w:val="Table"/>
              <w:jc w:val="center"/>
            </w:pPr>
            <w:r w:rsidRPr="00A17DB5">
              <w:t>H61</w:t>
            </w:r>
          </w:p>
        </w:tc>
        <w:tc>
          <w:tcPr>
            <w:tcW w:w="2108" w:type="dxa"/>
          </w:tcPr>
          <w:p w14:paraId="08435B4D" w14:textId="06D78600" w:rsidR="004503E5" w:rsidRPr="00E71824" w:rsidRDefault="004503E5" w:rsidP="004503E5">
            <w:pPr>
              <w:pStyle w:val="Table"/>
              <w:jc w:val="center"/>
            </w:pPr>
            <w:r w:rsidRPr="00A17DB5">
              <w:t>E61</w:t>
            </w:r>
          </w:p>
        </w:tc>
      </w:tr>
      <w:tr w:rsidR="004503E5" w:rsidRPr="0097132F" w14:paraId="3519E9C2" w14:textId="77777777" w:rsidTr="004503E5">
        <w:trPr>
          <w:cantSplit/>
        </w:trPr>
        <w:tc>
          <w:tcPr>
            <w:tcW w:w="5058" w:type="dxa"/>
          </w:tcPr>
          <w:p w14:paraId="2A256EC3" w14:textId="332579F9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switch ground-mounted</w:t>
            </w:r>
          </w:p>
        </w:tc>
        <w:tc>
          <w:tcPr>
            <w:tcW w:w="2070" w:type="dxa"/>
          </w:tcPr>
          <w:p w14:paraId="7916EFE0" w14:textId="153C562A" w:rsidR="004503E5" w:rsidRPr="00E71824" w:rsidRDefault="004503E5" w:rsidP="004503E5">
            <w:pPr>
              <w:pStyle w:val="Table"/>
              <w:jc w:val="center"/>
            </w:pPr>
            <w:r w:rsidRPr="00A17DB5">
              <w:t>H62</w:t>
            </w:r>
          </w:p>
        </w:tc>
        <w:tc>
          <w:tcPr>
            <w:tcW w:w="2108" w:type="dxa"/>
          </w:tcPr>
          <w:p w14:paraId="7FFD57B0" w14:textId="46C24A85" w:rsidR="004503E5" w:rsidRPr="00E71824" w:rsidRDefault="004503E5" w:rsidP="004503E5">
            <w:pPr>
              <w:pStyle w:val="Table"/>
              <w:jc w:val="center"/>
            </w:pPr>
            <w:r w:rsidRPr="00A17DB5">
              <w:t>E62</w:t>
            </w:r>
          </w:p>
        </w:tc>
      </w:tr>
      <w:tr w:rsidR="004503E5" w:rsidRPr="0097132F" w14:paraId="0471ED5B" w14:textId="77777777" w:rsidTr="004503E5">
        <w:trPr>
          <w:cantSplit/>
        </w:trPr>
        <w:tc>
          <w:tcPr>
            <w:tcW w:w="5058" w:type="dxa"/>
          </w:tcPr>
          <w:p w14:paraId="469EF5AF" w14:textId="3FC50705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ring main unit</w:t>
            </w:r>
          </w:p>
        </w:tc>
        <w:tc>
          <w:tcPr>
            <w:tcW w:w="2070" w:type="dxa"/>
          </w:tcPr>
          <w:p w14:paraId="5B441A68" w14:textId="26B1B22D" w:rsidR="004503E5" w:rsidRPr="00E71824" w:rsidRDefault="004503E5" w:rsidP="004503E5">
            <w:pPr>
              <w:pStyle w:val="Table"/>
              <w:jc w:val="center"/>
            </w:pPr>
            <w:r w:rsidRPr="00A17DB5">
              <w:t>H63</w:t>
            </w:r>
          </w:p>
        </w:tc>
        <w:tc>
          <w:tcPr>
            <w:tcW w:w="2108" w:type="dxa"/>
          </w:tcPr>
          <w:p w14:paraId="5EB5EDD5" w14:textId="0A0D245E" w:rsidR="004503E5" w:rsidRPr="00E71824" w:rsidRDefault="004503E5" w:rsidP="004503E5">
            <w:pPr>
              <w:pStyle w:val="Table"/>
              <w:jc w:val="center"/>
            </w:pPr>
            <w:r w:rsidRPr="00A17DB5">
              <w:t>E63</w:t>
            </w:r>
          </w:p>
        </w:tc>
      </w:tr>
      <w:tr w:rsidR="004503E5" w:rsidRPr="0097132F" w14:paraId="2939228B" w14:textId="77777777" w:rsidTr="004503E5">
        <w:trPr>
          <w:cantSplit/>
        </w:trPr>
        <w:tc>
          <w:tcPr>
            <w:tcW w:w="5058" w:type="dxa"/>
          </w:tcPr>
          <w:p w14:paraId="6F9D32F3" w14:textId="04AB223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other switchgear pole-mounted</w:t>
            </w:r>
          </w:p>
        </w:tc>
        <w:tc>
          <w:tcPr>
            <w:tcW w:w="2070" w:type="dxa"/>
          </w:tcPr>
          <w:p w14:paraId="7CB899F2" w14:textId="3538F095" w:rsidR="004503E5" w:rsidRPr="00E71824" w:rsidRDefault="004503E5" w:rsidP="004503E5">
            <w:pPr>
              <w:pStyle w:val="Table"/>
              <w:jc w:val="center"/>
            </w:pPr>
            <w:r w:rsidRPr="00A17DB5">
              <w:t>H64</w:t>
            </w:r>
          </w:p>
        </w:tc>
        <w:tc>
          <w:tcPr>
            <w:tcW w:w="2108" w:type="dxa"/>
          </w:tcPr>
          <w:p w14:paraId="50F6DAEA" w14:textId="64725413" w:rsidR="004503E5" w:rsidRPr="00E71824" w:rsidRDefault="004503E5" w:rsidP="004503E5">
            <w:pPr>
              <w:pStyle w:val="Table"/>
              <w:jc w:val="center"/>
            </w:pPr>
            <w:r w:rsidRPr="00A17DB5">
              <w:t>E64</w:t>
            </w:r>
          </w:p>
        </w:tc>
      </w:tr>
      <w:tr w:rsidR="004503E5" w:rsidRPr="0097132F" w14:paraId="51ADD85D" w14:textId="77777777" w:rsidTr="004503E5">
        <w:trPr>
          <w:cantSplit/>
        </w:trPr>
        <w:tc>
          <w:tcPr>
            <w:tcW w:w="5058" w:type="dxa"/>
          </w:tcPr>
          <w:p w14:paraId="19F01AE7" w14:textId="344B36F9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other switchgear ground-mounted</w:t>
            </w:r>
          </w:p>
        </w:tc>
        <w:tc>
          <w:tcPr>
            <w:tcW w:w="2070" w:type="dxa"/>
          </w:tcPr>
          <w:p w14:paraId="2B44E2CA" w14:textId="111055D7" w:rsidR="004503E5" w:rsidRPr="00E71824" w:rsidRDefault="004503E5" w:rsidP="004503E5">
            <w:pPr>
              <w:pStyle w:val="Table"/>
              <w:jc w:val="center"/>
            </w:pPr>
            <w:r w:rsidRPr="00A17DB5">
              <w:t>H65</w:t>
            </w:r>
          </w:p>
        </w:tc>
        <w:tc>
          <w:tcPr>
            <w:tcW w:w="2108" w:type="dxa"/>
          </w:tcPr>
          <w:p w14:paraId="0CBD352E" w14:textId="3AB9D307" w:rsidR="004503E5" w:rsidRPr="00E71824" w:rsidRDefault="004503E5" w:rsidP="004503E5">
            <w:pPr>
              <w:pStyle w:val="Table"/>
              <w:jc w:val="center"/>
            </w:pPr>
            <w:r w:rsidRPr="00A17DB5">
              <w:t>E65</w:t>
            </w:r>
          </w:p>
        </w:tc>
      </w:tr>
      <w:tr w:rsidR="004503E5" w:rsidRPr="0097132F" w14:paraId="418C6030" w14:textId="77777777" w:rsidTr="004503E5">
        <w:trPr>
          <w:cantSplit/>
        </w:trPr>
        <w:tc>
          <w:tcPr>
            <w:tcW w:w="5058" w:type="dxa"/>
          </w:tcPr>
          <w:p w14:paraId="36BBADD4" w14:textId="4488B663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breaker pole-mounted</w:t>
            </w:r>
          </w:p>
        </w:tc>
        <w:tc>
          <w:tcPr>
            <w:tcW w:w="2070" w:type="dxa"/>
          </w:tcPr>
          <w:p w14:paraId="59086678" w14:textId="05E176AF" w:rsidR="004503E5" w:rsidRPr="00E71824" w:rsidRDefault="004503E5" w:rsidP="004503E5">
            <w:pPr>
              <w:pStyle w:val="Table"/>
              <w:jc w:val="center"/>
            </w:pPr>
            <w:r w:rsidRPr="00A17DB5">
              <w:t>H66</w:t>
            </w:r>
          </w:p>
        </w:tc>
        <w:tc>
          <w:tcPr>
            <w:tcW w:w="2108" w:type="dxa"/>
          </w:tcPr>
          <w:p w14:paraId="324FFC3C" w14:textId="3592C176" w:rsidR="004503E5" w:rsidRPr="00E71824" w:rsidRDefault="004503E5" w:rsidP="004503E5">
            <w:pPr>
              <w:pStyle w:val="Table"/>
              <w:jc w:val="center"/>
            </w:pPr>
            <w:r w:rsidRPr="00A17DB5">
              <w:t>E66</w:t>
            </w:r>
          </w:p>
        </w:tc>
      </w:tr>
      <w:tr w:rsidR="004503E5" w:rsidRPr="0097132F" w14:paraId="6B2BDE13" w14:textId="77777777" w:rsidTr="004503E5">
        <w:trPr>
          <w:cantSplit/>
        </w:trPr>
        <w:tc>
          <w:tcPr>
            <w:tcW w:w="5058" w:type="dxa"/>
          </w:tcPr>
          <w:p w14:paraId="7D0188CB" w14:textId="4BC9DC31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breaker ground-mounted</w:t>
            </w:r>
          </w:p>
        </w:tc>
        <w:tc>
          <w:tcPr>
            <w:tcW w:w="2070" w:type="dxa"/>
          </w:tcPr>
          <w:p w14:paraId="3EE9E149" w14:textId="5A1493F2" w:rsidR="004503E5" w:rsidRPr="00E71824" w:rsidRDefault="004503E5" w:rsidP="004503E5">
            <w:pPr>
              <w:pStyle w:val="Table"/>
              <w:jc w:val="center"/>
            </w:pPr>
            <w:r w:rsidRPr="00A17DB5">
              <w:t>H67</w:t>
            </w:r>
          </w:p>
        </w:tc>
        <w:tc>
          <w:tcPr>
            <w:tcW w:w="2108" w:type="dxa"/>
          </w:tcPr>
          <w:p w14:paraId="2D748C01" w14:textId="627CA113" w:rsidR="004503E5" w:rsidRPr="00E71824" w:rsidRDefault="004503E5" w:rsidP="004503E5">
            <w:pPr>
              <w:pStyle w:val="Table"/>
              <w:jc w:val="center"/>
            </w:pPr>
            <w:r w:rsidRPr="00A17DB5">
              <w:t>E67</w:t>
            </w:r>
          </w:p>
        </w:tc>
      </w:tr>
      <w:tr w:rsidR="004503E5" w:rsidRPr="0097132F" w14:paraId="2D4A79F4" w14:textId="77777777" w:rsidTr="004503E5">
        <w:trPr>
          <w:cantSplit/>
        </w:trPr>
        <w:tc>
          <w:tcPr>
            <w:tcW w:w="5058" w:type="dxa"/>
          </w:tcPr>
          <w:p w14:paraId="5937736A" w14:textId="1A1110AE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switch pole-mounted</w:t>
            </w:r>
          </w:p>
        </w:tc>
        <w:tc>
          <w:tcPr>
            <w:tcW w:w="2070" w:type="dxa"/>
          </w:tcPr>
          <w:p w14:paraId="3F5399D3" w14:textId="623C40E6" w:rsidR="004503E5" w:rsidRPr="00E71824" w:rsidRDefault="004503E5" w:rsidP="004503E5">
            <w:pPr>
              <w:pStyle w:val="Table"/>
              <w:jc w:val="center"/>
            </w:pPr>
            <w:r w:rsidRPr="00A17DB5">
              <w:t>H68</w:t>
            </w:r>
          </w:p>
        </w:tc>
        <w:tc>
          <w:tcPr>
            <w:tcW w:w="2108" w:type="dxa"/>
          </w:tcPr>
          <w:p w14:paraId="05411836" w14:textId="3C92A015" w:rsidR="004503E5" w:rsidRPr="00E71824" w:rsidRDefault="004503E5" w:rsidP="004503E5">
            <w:pPr>
              <w:pStyle w:val="Table"/>
              <w:jc w:val="center"/>
            </w:pPr>
            <w:r w:rsidRPr="00A17DB5">
              <w:t>E68</w:t>
            </w:r>
          </w:p>
        </w:tc>
      </w:tr>
      <w:tr w:rsidR="004503E5" w:rsidRPr="0097132F" w14:paraId="2E08EDC2" w14:textId="77777777" w:rsidTr="004503E5">
        <w:trPr>
          <w:cantSplit/>
        </w:trPr>
        <w:tc>
          <w:tcPr>
            <w:tcW w:w="5058" w:type="dxa"/>
          </w:tcPr>
          <w:p w14:paraId="1B415A47" w14:textId="1BB9A4A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switch ground-mounted</w:t>
            </w:r>
          </w:p>
        </w:tc>
        <w:tc>
          <w:tcPr>
            <w:tcW w:w="2070" w:type="dxa"/>
          </w:tcPr>
          <w:p w14:paraId="35310FA3" w14:textId="60140804" w:rsidR="004503E5" w:rsidRPr="00E71824" w:rsidRDefault="004503E5" w:rsidP="004503E5">
            <w:pPr>
              <w:pStyle w:val="Table"/>
              <w:jc w:val="center"/>
            </w:pPr>
            <w:r w:rsidRPr="00A17DB5">
              <w:t>H69</w:t>
            </w:r>
          </w:p>
        </w:tc>
        <w:tc>
          <w:tcPr>
            <w:tcW w:w="2108" w:type="dxa"/>
          </w:tcPr>
          <w:p w14:paraId="3631C2BF" w14:textId="7B8458BE" w:rsidR="004503E5" w:rsidRPr="00E71824" w:rsidRDefault="004503E5" w:rsidP="004503E5">
            <w:pPr>
              <w:pStyle w:val="Table"/>
              <w:jc w:val="center"/>
            </w:pPr>
            <w:r w:rsidRPr="00A17DB5">
              <w:t>E69</w:t>
            </w:r>
          </w:p>
        </w:tc>
      </w:tr>
      <w:tr w:rsidR="004503E5" w:rsidRPr="0097132F" w14:paraId="3FCF8BB5" w14:textId="77777777" w:rsidTr="004503E5">
        <w:trPr>
          <w:cantSplit/>
        </w:trPr>
        <w:tc>
          <w:tcPr>
            <w:tcW w:w="5058" w:type="dxa"/>
          </w:tcPr>
          <w:p w14:paraId="5FE1CD1C" w14:textId="3BED578E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ring main unit</w:t>
            </w:r>
          </w:p>
        </w:tc>
        <w:tc>
          <w:tcPr>
            <w:tcW w:w="2070" w:type="dxa"/>
          </w:tcPr>
          <w:p w14:paraId="7486A5AD" w14:textId="1F4D6251" w:rsidR="004503E5" w:rsidRPr="00E71824" w:rsidRDefault="004503E5" w:rsidP="004503E5">
            <w:pPr>
              <w:pStyle w:val="Table"/>
              <w:jc w:val="center"/>
            </w:pPr>
            <w:r w:rsidRPr="00A17DB5">
              <w:t>H70</w:t>
            </w:r>
          </w:p>
        </w:tc>
        <w:tc>
          <w:tcPr>
            <w:tcW w:w="2108" w:type="dxa"/>
          </w:tcPr>
          <w:p w14:paraId="6C8EDD60" w14:textId="76C1897A" w:rsidR="004503E5" w:rsidRPr="00E71824" w:rsidRDefault="004503E5" w:rsidP="004503E5">
            <w:pPr>
              <w:pStyle w:val="Table"/>
              <w:jc w:val="center"/>
            </w:pPr>
            <w:r w:rsidRPr="00A17DB5">
              <w:t>E70</w:t>
            </w:r>
          </w:p>
        </w:tc>
      </w:tr>
      <w:tr w:rsidR="004503E5" w:rsidRPr="0097132F" w14:paraId="2C472284" w14:textId="77777777" w:rsidTr="004503E5">
        <w:trPr>
          <w:cantSplit/>
        </w:trPr>
        <w:tc>
          <w:tcPr>
            <w:tcW w:w="5058" w:type="dxa"/>
          </w:tcPr>
          <w:p w14:paraId="077CB7E7" w14:textId="1B44BCB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other switchgear pole-mounted</w:t>
            </w:r>
          </w:p>
        </w:tc>
        <w:tc>
          <w:tcPr>
            <w:tcW w:w="2070" w:type="dxa"/>
          </w:tcPr>
          <w:p w14:paraId="56A7C340" w14:textId="79C3F52B" w:rsidR="004503E5" w:rsidRPr="00E71824" w:rsidRDefault="004503E5" w:rsidP="004503E5">
            <w:pPr>
              <w:pStyle w:val="Table"/>
              <w:jc w:val="center"/>
            </w:pPr>
            <w:r w:rsidRPr="00A17DB5">
              <w:t>H71</w:t>
            </w:r>
          </w:p>
        </w:tc>
        <w:tc>
          <w:tcPr>
            <w:tcW w:w="2108" w:type="dxa"/>
          </w:tcPr>
          <w:p w14:paraId="7CFA6023" w14:textId="6DA16988" w:rsidR="004503E5" w:rsidRPr="00E71824" w:rsidRDefault="004503E5" w:rsidP="004503E5">
            <w:pPr>
              <w:pStyle w:val="Table"/>
              <w:jc w:val="center"/>
            </w:pPr>
            <w:r w:rsidRPr="00A17DB5">
              <w:t>E71</w:t>
            </w:r>
          </w:p>
        </w:tc>
      </w:tr>
      <w:tr w:rsidR="004503E5" w:rsidRPr="0097132F" w14:paraId="1821C6BD" w14:textId="77777777" w:rsidTr="004503E5">
        <w:trPr>
          <w:cantSplit/>
        </w:trPr>
        <w:tc>
          <w:tcPr>
            <w:tcW w:w="5058" w:type="dxa"/>
          </w:tcPr>
          <w:p w14:paraId="0029CB8C" w14:textId="3708F2C1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other switchgear ground-mounted</w:t>
            </w:r>
          </w:p>
        </w:tc>
        <w:tc>
          <w:tcPr>
            <w:tcW w:w="2070" w:type="dxa"/>
          </w:tcPr>
          <w:p w14:paraId="5E726B4F" w14:textId="645A6A6F" w:rsidR="004503E5" w:rsidRPr="00E71824" w:rsidRDefault="004503E5" w:rsidP="004503E5">
            <w:pPr>
              <w:pStyle w:val="Table"/>
              <w:jc w:val="center"/>
            </w:pPr>
            <w:r w:rsidRPr="00A17DB5">
              <w:t>H72</w:t>
            </w:r>
          </w:p>
        </w:tc>
        <w:tc>
          <w:tcPr>
            <w:tcW w:w="2108" w:type="dxa"/>
          </w:tcPr>
          <w:p w14:paraId="668BB168" w14:textId="7BB2110B" w:rsidR="004503E5" w:rsidRPr="00E71824" w:rsidRDefault="004503E5" w:rsidP="004503E5">
            <w:pPr>
              <w:pStyle w:val="Table"/>
              <w:jc w:val="center"/>
            </w:pPr>
            <w:r w:rsidRPr="00A17DB5">
              <w:t>E72</w:t>
            </w:r>
          </w:p>
        </w:tc>
      </w:tr>
      <w:tr w:rsidR="004503E5" w:rsidRPr="0097132F" w14:paraId="19ADE812" w14:textId="77777777" w:rsidTr="004503E5">
        <w:trPr>
          <w:cantSplit/>
        </w:trPr>
        <w:tc>
          <w:tcPr>
            <w:tcW w:w="5058" w:type="dxa"/>
          </w:tcPr>
          <w:p w14:paraId="30F4D852" w14:textId="6D559F04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transformer pole-mounted</w:t>
            </w:r>
          </w:p>
        </w:tc>
        <w:tc>
          <w:tcPr>
            <w:tcW w:w="2070" w:type="dxa"/>
          </w:tcPr>
          <w:p w14:paraId="3C1BA093" w14:textId="7944C256" w:rsidR="004503E5" w:rsidRPr="00E71824" w:rsidRDefault="004503E5" w:rsidP="004503E5">
            <w:pPr>
              <w:pStyle w:val="Table"/>
              <w:jc w:val="center"/>
            </w:pPr>
            <w:r w:rsidRPr="00A17DB5">
              <w:t>H75</w:t>
            </w:r>
          </w:p>
        </w:tc>
        <w:tc>
          <w:tcPr>
            <w:tcW w:w="2108" w:type="dxa"/>
          </w:tcPr>
          <w:p w14:paraId="0AEBF8A1" w14:textId="5DE05A72" w:rsidR="004503E5" w:rsidRPr="00E71824" w:rsidRDefault="004503E5" w:rsidP="004503E5">
            <w:pPr>
              <w:pStyle w:val="Table"/>
              <w:jc w:val="center"/>
            </w:pPr>
            <w:r w:rsidRPr="00A17DB5">
              <w:t>E75</w:t>
            </w:r>
          </w:p>
        </w:tc>
      </w:tr>
      <w:tr w:rsidR="004503E5" w:rsidRPr="0097132F" w14:paraId="6C56A1AA" w14:textId="77777777" w:rsidTr="004503E5">
        <w:trPr>
          <w:cantSplit/>
        </w:trPr>
        <w:tc>
          <w:tcPr>
            <w:tcW w:w="5058" w:type="dxa"/>
          </w:tcPr>
          <w:p w14:paraId="5AF69529" w14:textId="08C2528B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6.6/11kV transformer ground-mounted</w:t>
            </w:r>
          </w:p>
        </w:tc>
        <w:tc>
          <w:tcPr>
            <w:tcW w:w="2070" w:type="dxa"/>
          </w:tcPr>
          <w:p w14:paraId="40C5358A" w14:textId="02FAB557" w:rsidR="004503E5" w:rsidRPr="00E71824" w:rsidRDefault="004503E5" w:rsidP="004503E5">
            <w:pPr>
              <w:pStyle w:val="Table"/>
              <w:jc w:val="center"/>
            </w:pPr>
            <w:r w:rsidRPr="00A17DB5">
              <w:t>H76</w:t>
            </w:r>
          </w:p>
        </w:tc>
        <w:tc>
          <w:tcPr>
            <w:tcW w:w="2108" w:type="dxa"/>
          </w:tcPr>
          <w:p w14:paraId="68A3BB55" w14:textId="670B69A0" w:rsidR="004503E5" w:rsidRPr="00E71824" w:rsidRDefault="004503E5" w:rsidP="004503E5">
            <w:pPr>
              <w:pStyle w:val="Table"/>
              <w:jc w:val="center"/>
            </w:pPr>
            <w:r w:rsidRPr="00A17DB5">
              <w:t>E76</w:t>
            </w:r>
          </w:p>
        </w:tc>
      </w:tr>
      <w:tr w:rsidR="004503E5" w:rsidRPr="0097132F" w14:paraId="6A8A24B9" w14:textId="77777777" w:rsidTr="004503E5">
        <w:trPr>
          <w:cantSplit/>
        </w:trPr>
        <w:tc>
          <w:tcPr>
            <w:tcW w:w="5058" w:type="dxa"/>
          </w:tcPr>
          <w:p w14:paraId="4C64B871" w14:textId="21E55C2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transformer pole-mounted</w:t>
            </w:r>
          </w:p>
        </w:tc>
        <w:tc>
          <w:tcPr>
            <w:tcW w:w="2070" w:type="dxa"/>
          </w:tcPr>
          <w:p w14:paraId="4F04ACA7" w14:textId="3BE0009C" w:rsidR="004503E5" w:rsidRPr="00E71824" w:rsidRDefault="004503E5" w:rsidP="004503E5">
            <w:pPr>
              <w:pStyle w:val="Table"/>
              <w:jc w:val="center"/>
            </w:pPr>
            <w:r w:rsidRPr="00A17DB5">
              <w:t>H77</w:t>
            </w:r>
          </w:p>
        </w:tc>
        <w:tc>
          <w:tcPr>
            <w:tcW w:w="2108" w:type="dxa"/>
          </w:tcPr>
          <w:p w14:paraId="01606833" w14:textId="1B843737" w:rsidR="004503E5" w:rsidRPr="00E71824" w:rsidRDefault="004503E5" w:rsidP="004503E5">
            <w:pPr>
              <w:pStyle w:val="Table"/>
              <w:jc w:val="center"/>
            </w:pPr>
            <w:r w:rsidRPr="00A17DB5">
              <w:t>E77</w:t>
            </w:r>
          </w:p>
        </w:tc>
      </w:tr>
      <w:tr w:rsidR="004503E5" w:rsidRPr="0097132F" w14:paraId="1E9EA755" w14:textId="77777777" w:rsidTr="004503E5">
        <w:trPr>
          <w:cantSplit/>
        </w:trPr>
        <w:tc>
          <w:tcPr>
            <w:tcW w:w="5058" w:type="dxa"/>
          </w:tcPr>
          <w:p w14:paraId="50432008" w14:textId="770D7D8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20kV transformer ground-mounted</w:t>
            </w:r>
          </w:p>
        </w:tc>
        <w:tc>
          <w:tcPr>
            <w:tcW w:w="2070" w:type="dxa"/>
          </w:tcPr>
          <w:p w14:paraId="3A30B80F" w14:textId="3A470AF4" w:rsidR="004503E5" w:rsidRPr="00E71824" w:rsidRDefault="004503E5" w:rsidP="004503E5">
            <w:pPr>
              <w:pStyle w:val="Table"/>
              <w:jc w:val="center"/>
            </w:pPr>
            <w:r w:rsidRPr="00A17DB5">
              <w:t>H78</w:t>
            </w:r>
          </w:p>
        </w:tc>
        <w:tc>
          <w:tcPr>
            <w:tcW w:w="2108" w:type="dxa"/>
          </w:tcPr>
          <w:p w14:paraId="7A11F987" w14:textId="527C018A" w:rsidR="004503E5" w:rsidRPr="00E71824" w:rsidRDefault="004503E5" w:rsidP="004503E5">
            <w:pPr>
              <w:pStyle w:val="Table"/>
              <w:jc w:val="center"/>
            </w:pPr>
            <w:r w:rsidRPr="00A17DB5">
              <w:t>E78</w:t>
            </w:r>
          </w:p>
        </w:tc>
      </w:tr>
      <w:tr w:rsidR="004503E5" w:rsidRPr="0097132F" w14:paraId="2ADB01EE" w14:textId="77777777" w:rsidTr="004503E5">
        <w:trPr>
          <w:cantSplit/>
        </w:trPr>
        <w:tc>
          <w:tcPr>
            <w:tcW w:w="5058" w:type="dxa"/>
          </w:tcPr>
          <w:p w14:paraId="73676E4B" w14:textId="5B95FF82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lastRenderedPageBreak/>
              <w:t>33kV overhead pole line km</w:t>
            </w:r>
          </w:p>
        </w:tc>
        <w:tc>
          <w:tcPr>
            <w:tcW w:w="2070" w:type="dxa"/>
          </w:tcPr>
          <w:p w14:paraId="61FF2955" w14:textId="7A53EF3C" w:rsidR="004503E5" w:rsidRPr="00E71824" w:rsidRDefault="004503E5" w:rsidP="004503E5">
            <w:pPr>
              <w:pStyle w:val="Table"/>
              <w:jc w:val="center"/>
            </w:pPr>
            <w:r w:rsidRPr="00A17DB5">
              <w:t>H82</w:t>
            </w:r>
          </w:p>
        </w:tc>
        <w:tc>
          <w:tcPr>
            <w:tcW w:w="2108" w:type="dxa"/>
          </w:tcPr>
          <w:p w14:paraId="14E185E9" w14:textId="010DC46A" w:rsidR="004503E5" w:rsidRPr="00E71824" w:rsidRDefault="004503E5" w:rsidP="004503E5">
            <w:pPr>
              <w:pStyle w:val="Table"/>
              <w:jc w:val="center"/>
            </w:pPr>
            <w:r w:rsidRPr="00A17DB5">
              <w:t>E82</w:t>
            </w:r>
          </w:p>
        </w:tc>
      </w:tr>
      <w:tr w:rsidR="004503E5" w:rsidRPr="0097132F" w14:paraId="691BBB6D" w14:textId="77777777" w:rsidTr="004503E5">
        <w:trPr>
          <w:cantSplit/>
        </w:trPr>
        <w:tc>
          <w:tcPr>
            <w:tcW w:w="5058" w:type="dxa"/>
          </w:tcPr>
          <w:p w14:paraId="0E5A29A1" w14:textId="2477F91E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overhead tower line km</w:t>
            </w:r>
          </w:p>
        </w:tc>
        <w:tc>
          <w:tcPr>
            <w:tcW w:w="2070" w:type="dxa"/>
          </w:tcPr>
          <w:p w14:paraId="33FBB25F" w14:textId="0834D47A" w:rsidR="004503E5" w:rsidRPr="00E71824" w:rsidRDefault="004503E5" w:rsidP="004503E5">
            <w:pPr>
              <w:pStyle w:val="Table"/>
              <w:jc w:val="center"/>
            </w:pPr>
            <w:r w:rsidRPr="00A17DB5">
              <w:t>H83</w:t>
            </w:r>
          </w:p>
        </w:tc>
        <w:tc>
          <w:tcPr>
            <w:tcW w:w="2108" w:type="dxa"/>
          </w:tcPr>
          <w:p w14:paraId="59F6B8C8" w14:textId="6DC8081D" w:rsidR="004503E5" w:rsidRPr="00E71824" w:rsidRDefault="004503E5" w:rsidP="004503E5">
            <w:pPr>
              <w:pStyle w:val="Table"/>
              <w:jc w:val="center"/>
            </w:pPr>
            <w:r w:rsidRPr="00A17DB5">
              <w:t>E83</w:t>
            </w:r>
          </w:p>
        </w:tc>
      </w:tr>
      <w:tr w:rsidR="004503E5" w:rsidRPr="0097132F" w14:paraId="5D290372" w14:textId="77777777" w:rsidTr="004503E5">
        <w:trPr>
          <w:cantSplit/>
        </w:trPr>
        <w:tc>
          <w:tcPr>
            <w:tcW w:w="5058" w:type="dxa"/>
          </w:tcPr>
          <w:p w14:paraId="62E1BAC6" w14:textId="299CB40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overhead pole line km</w:t>
            </w:r>
          </w:p>
        </w:tc>
        <w:tc>
          <w:tcPr>
            <w:tcW w:w="2070" w:type="dxa"/>
          </w:tcPr>
          <w:p w14:paraId="08C72170" w14:textId="2DEC23EE" w:rsidR="004503E5" w:rsidRPr="00E71824" w:rsidRDefault="004503E5" w:rsidP="004503E5">
            <w:pPr>
              <w:pStyle w:val="Table"/>
              <w:jc w:val="center"/>
            </w:pPr>
            <w:r w:rsidRPr="00A17DB5">
              <w:t>H84</w:t>
            </w:r>
          </w:p>
        </w:tc>
        <w:tc>
          <w:tcPr>
            <w:tcW w:w="2108" w:type="dxa"/>
          </w:tcPr>
          <w:p w14:paraId="5A5A818E" w14:textId="572B262B" w:rsidR="004503E5" w:rsidRPr="00E71824" w:rsidRDefault="004503E5" w:rsidP="004503E5">
            <w:pPr>
              <w:pStyle w:val="Table"/>
              <w:jc w:val="center"/>
            </w:pPr>
            <w:r w:rsidRPr="00A17DB5">
              <w:t>E84</w:t>
            </w:r>
          </w:p>
        </w:tc>
      </w:tr>
      <w:tr w:rsidR="004503E5" w:rsidRPr="0097132F" w14:paraId="756AF131" w14:textId="77777777" w:rsidTr="004503E5">
        <w:trPr>
          <w:cantSplit/>
        </w:trPr>
        <w:tc>
          <w:tcPr>
            <w:tcW w:w="5058" w:type="dxa"/>
          </w:tcPr>
          <w:p w14:paraId="25623E69" w14:textId="7BB3A9B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overhead tower line km</w:t>
            </w:r>
          </w:p>
        </w:tc>
        <w:tc>
          <w:tcPr>
            <w:tcW w:w="2070" w:type="dxa"/>
          </w:tcPr>
          <w:p w14:paraId="45010EA5" w14:textId="2D642F1E" w:rsidR="004503E5" w:rsidRPr="00E71824" w:rsidRDefault="004503E5" w:rsidP="004503E5">
            <w:pPr>
              <w:pStyle w:val="Table"/>
              <w:jc w:val="center"/>
            </w:pPr>
            <w:r w:rsidRPr="00A17DB5">
              <w:t>H85</w:t>
            </w:r>
          </w:p>
        </w:tc>
        <w:tc>
          <w:tcPr>
            <w:tcW w:w="2108" w:type="dxa"/>
          </w:tcPr>
          <w:p w14:paraId="549BBB3D" w14:textId="77705029" w:rsidR="004503E5" w:rsidRPr="00E71824" w:rsidRDefault="004503E5" w:rsidP="004503E5">
            <w:pPr>
              <w:pStyle w:val="Table"/>
              <w:jc w:val="center"/>
            </w:pPr>
            <w:r w:rsidRPr="00A17DB5">
              <w:t>E85</w:t>
            </w:r>
          </w:p>
        </w:tc>
      </w:tr>
      <w:tr w:rsidR="004503E5" w:rsidRPr="0097132F" w14:paraId="7712F7E9" w14:textId="77777777" w:rsidTr="004503E5">
        <w:trPr>
          <w:cantSplit/>
        </w:trPr>
        <w:tc>
          <w:tcPr>
            <w:tcW w:w="5058" w:type="dxa"/>
          </w:tcPr>
          <w:p w14:paraId="71B6BC24" w14:textId="3681BEC6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pole</w:t>
            </w:r>
          </w:p>
        </w:tc>
        <w:tc>
          <w:tcPr>
            <w:tcW w:w="2070" w:type="dxa"/>
          </w:tcPr>
          <w:p w14:paraId="0A5CA12D" w14:textId="2AC032ED" w:rsidR="004503E5" w:rsidRPr="00E71824" w:rsidRDefault="004503E5" w:rsidP="004503E5">
            <w:pPr>
              <w:pStyle w:val="Table"/>
              <w:jc w:val="center"/>
            </w:pPr>
            <w:r w:rsidRPr="00A17DB5">
              <w:t>H88</w:t>
            </w:r>
          </w:p>
        </w:tc>
        <w:tc>
          <w:tcPr>
            <w:tcW w:w="2108" w:type="dxa"/>
          </w:tcPr>
          <w:p w14:paraId="1E9FE4A3" w14:textId="2A6E75A8" w:rsidR="004503E5" w:rsidRPr="00E71824" w:rsidRDefault="004503E5" w:rsidP="004503E5">
            <w:pPr>
              <w:pStyle w:val="Table"/>
              <w:jc w:val="center"/>
            </w:pPr>
            <w:r w:rsidRPr="00A17DB5">
              <w:t>E88</w:t>
            </w:r>
          </w:p>
        </w:tc>
      </w:tr>
      <w:tr w:rsidR="004503E5" w:rsidRPr="0097132F" w14:paraId="0F4269CA" w14:textId="77777777" w:rsidTr="004503E5">
        <w:trPr>
          <w:cantSplit/>
        </w:trPr>
        <w:tc>
          <w:tcPr>
            <w:tcW w:w="5058" w:type="dxa"/>
          </w:tcPr>
          <w:p w14:paraId="092BE0F6" w14:textId="2A8072E5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tower</w:t>
            </w:r>
          </w:p>
        </w:tc>
        <w:tc>
          <w:tcPr>
            <w:tcW w:w="2070" w:type="dxa"/>
          </w:tcPr>
          <w:p w14:paraId="7362060C" w14:textId="6AA4736A" w:rsidR="004503E5" w:rsidRPr="00E71824" w:rsidRDefault="004503E5" w:rsidP="004503E5">
            <w:pPr>
              <w:pStyle w:val="Table"/>
              <w:jc w:val="center"/>
            </w:pPr>
            <w:r w:rsidRPr="00A17DB5">
              <w:t>H89</w:t>
            </w:r>
          </w:p>
        </w:tc>
        <w:tc>
          <w:tcPr>
            <w:tcW w:w="2108" w:type="dxa"/>
          </w:tcPr>
          <w:p w14:paraId="128EE70C" w14:textId="41EC8AFD" w:rsidR="004503E5" w:rsidRPr="00E71824" w:rsidRDefault="004503E5" w:rsidP="004503E5">
            <w:pPr>
              <w:pStyle w:val="Table"/>
              <w:jc w:val="center"/>
            </w:pPr>
            <w:r w:rsidRPr="00A17DB5">
              <w:t>E89</w:t>
            </w:r>
          </w:p>
        </w:tc>
      </w:tr>
      <w:tr w:rsidR="004503E5" w:rsidRPr="0097132F" w14:paraId="2403B44A" w14:textId="77777777" w:rsidTr="004503E5">
        <w:trPr>
          <w:cantSplit/>
        </w:trPr>
        <w:tc>
          <w:tcPr>
            <w:tcW w:w="5058" w:type="dxa"/>
          </w:tcPr>
          <w:p w14:paraId="477DF13F" w14:textId="1CC4812D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pole</w:t>
            </w:r>
          </w:p>
        </w:tc>
        <w:tc>
          <w:tcPr>
            <w:tcW w:w="2070" w:type="dxa"/>
          </w:tcPr>
          <w:p w14:paraId="459CD4BB" w14:textId="2A9CF1D0" w:rsidR="004503E5" w:rsidRPr="00E71824" w:rsidRDefault="004503E5" w:rsidP="004503E5">
            <w:pPr>
              <w:pStyle w:val="Table"/>
              <w:jc w:val="center"/>
            </w:pPr>
            <w:r w:rsidRPr="00A17DB5">
              <w:t>H90</w:t>
            </w:r>
          </w:p>
        </w:tc>
        <w:tc>
          <w:tcPr>
            <w:tcW w:w="2108" w:type="dxa"/>
          </w:tcPr>
          <w:p w14:paraId="2C99D16B" w14:textId="61F59399" w:rsidR="004503E5" w:rsidRPr="00E71824" w:rsidRDefault="004503E5" w:rsidP="004503E5">
            <w:pPr>
              <w:pStyle w:val="Table"/>
              <w:jc w:val="center"/>
            </w:pPr>
            <w:r w:rsidRPr="00A17DB5">
              <w:t>E90</w:t>
            </w:r>
          </w:p>
        </w:tc>
      </w:tr>
      <w:tr w:rsidR="004503E5" w:rsidRPr="0097132F" w14:paraId="2BF0277B" w14:textId="77777777" w:rsidTr="004503E5">
        <w:trPr>
          <w:cantSplit/>
        </w:trPr>
        <w:tc>
          <w:tcPr>
            <w:tcW w:w="5058" w:type="dxa"/>
          </w:tcPr>
          <w:p w14:paraId="77CF333A" w14:textId="399C67D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tower</w:t>
            </w:r>
          </w:p>
        </w:tc>
        <w:tc>
          <w:tcPr>
            <w:tcW w:w="2070" w:type="dxa"/>
          </w:tcPr>
          <w:p w14:paraId="62ED40BD" w14:textId="252C4906" w:rsidR="004503E5" w:rsidRPr="00E71824" w:rsidRDefault="004503E5" w:rsidP="004503E5">
            <w:pPr>
              <w:pStyle w:val="Table"/>
              <w:jc w:val="center"/>
            </w:pPr>
            <w:r w:rsidRPr="00A17DB5">
              <w:t>H91</w:t>
            </w:r>
          </w:p>
        </w:tc>
        <w:tc>
          <w:tcPr>
            <w:tcW w:w="2108" w:type="dxa"/>
          </w:tcPr>
          <w:p w14:paraId="42D9787D" w14:textId="2EFA28FF" w:rsidR="004503E5" w:rsidRPr="00E71824" w:rsidRDefault="004503E5" w:rsidP="004503E5">
            <w:pPr>
              <w:pStyle w:val="Table"/>
              <w:jc w:val="center"/>
            </w:pPr>
            <w:r w:rsidRPr="00A17DB5">
              <w:t>E91</w:t>
            </w:r>
          </w:p>
        </w:tc>
      </w:tr>
      <w:tr w:rsidR="004503E5" w:rsidRPr="0097132F" w14:paraId="6235B085" w14:textId="77777777" w:rsidTr="004503E5">
        <w:trPr>
          <w:cantSplit/>
        </w:trPr>
        <w:tc>
          <w:tcPr>
            <w:tcW w:w="5058" w:type="dxa"/>
          </w:tcPr>
          <w:p w14:paraId="6B3D389C" w14:textId="4048DB21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underground non-pressurised km</w:t>
            </w:r>
          </w:p>
        </w:tc>
        <w:tc>
          <w:tcPr>
            <w:tcW w:w="2070" w:type="dxa"/>
          </w:tcPr>
          <w:p w14:paraId="26B19955" w14:textId="4E0392DB" w:rsidR="004503E5" w:rsidRPr="00E71824" w:rsidRDefault="004503E5" w:rsidP="004503E5">
            <w:pPr>
              <w:pStyle w:val="Table"/>
              <w:jc w:val="center"/>
            </w:pPr>
            <w:r w:rsidRPr="00A17DB5">
              <w:t>H94</w:t>
            </w:r>
          </w:p>
        </w:tc>
        <w:tc>
          <w:tcPr>
            <w:tcW w:w="2108" w:type="dxa"/>
          </w:tcPr>
          <w:p w14:paraId="065411A6" w14:textId="7A25BBB0" w:rsidR="004503E5" w:rsidRPr="00E71824" w:rsidRDefault="004503E5" w:rsidP="004503E5">
            <w:pPr>
              <w:pStyle w:val="Table"/>
              <w:jc w:val="center"/>
            </w:pPr>
            <w:r w:rsidRPr="00A17DB5">
              <w:t>E94</w:t>
            </w:r>
          </w:p>
        </w:tc>
      </w:tr>
      <w:tr w:rsidR="004503E5" w:rsidRPr="0097132F" w14:paraId="4A8D2180" w14:textId="77777777" w:rsidTr="004503E5">
        <w:trPr>
          <w:cantSplit/>
        </w:trPr>
        <w:tc>
          <w:tcPr>
            <w:tcW w:w="5058" w:type="dxa"/>
          </w:tcPr>
          <w:p w14:paraId="0D709AE9" w14:textId="460B5F06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underground oil km</w:t>
            </w:r>
          </w:p>
        </w:tc>
        <w:tc>
          <w:tcPr>
            <w:tcW w:w="2070" w:type="dxa"/>
          </w:tcPr>
          <w:p w14:paraId="33F39777" w14:textId="149E50DE" w:rsidR="004503E5" w:rsidRPr="00E71824" w:rsidRDefault="004503E5" w:rsidP="004503E5">
            <w:pPr>
              <w:pStyle w:val="Table"/>
              <w:jc w:val="center"/>
            </w:pPr>
            <w:r w:rsidRPr="00A17DB5">
              <w:t>H95</w:t>
            </w:r>
          </w:p>
        </w:tc>
        <w:tc>
          <w:tcPr>
            <w:tcW w:w="2108" w:type="dxa"/>
          </w:tcPr>
          <w:p w14:paraId="23067A43" w14:textId="189106EE" w:rsidR="004503E5" w:rsidRPr="00E71824" w:rsidRDefault="004503E5" w:rsidP="004503E5">
            <w:pPr>
              <w:pStyle w:val="Table"/>
              <w:jc w:val="center"/>
            </w:pPr>
            <w:r w:rsidRPr="00A17DB5">
              <w:t>E95</w:t>
            </w:r>
          </w:p>
        </w:tc>
      </w:tr>
      <w:tr w:rsidR="004503E5" w:rsidRPr="0097132F" w14:paraId="13576268" w14:textId="77777777" w:rsidTr="004503E5">
        <w:trPr>
          <w:cantSplit/>
        </w:trPr>
        <w:tc>
          <w:tcPr>
            <w:tcW w:w="5058" w:type="dxa"/>
          </w:tcPr>
          <w:p w14:paraId="55C1DA69" w14:textId="3D494172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underground gas km</w:t>
            </w:r>
          </w:p>
        </w:tc>
        <w:tc>
          <w:tcPr>
            <w:tcW w:w="2070" w:type="dxa"/>
          </w:tcPr>
          <w:p w14:paraId="08E4C36B" w14:textId="0EC3875F" w:rsidR="004503E5" w:rsidRPr="00E71824" w:rsidRDefault="004503E5" w:rsidP="004503E5">
            <w:pPr>
              <w:pStyle w:val="Table"/>
              <w:jc w:val="center"/>
            </w:pPr>
            <w:r w:rsidRPr="00A17DB5">
              <w:t>H96</w:t>
            </w:r>
          </w:p>
        </w:tc>
        <w:tc>
          <w:tcPr>
            <w:tcW w:w="2108" w:type="dxa"/>
          </w:tcPr>
          <w:p w14:paraId="4B29881B" w14:textId="7E2CEFBF" w:rsidR="004503E5" w:rsidRPr="00E71824" w:rsidRDefault="004503E5" w:rsidP="004503E5">
            <w:pPr>
              <w:pStyle w:val="Table"/>
              <w:jc w:val="center"/>
            </w:pPr>
            <w:r w:rsidRPr="00A17DB5">
              <w:t>E96</w:t>
            </w:r>
          </w:p>
        </w:tc>
      </w:tr>
      <w:tr w:rsidR="004503E5" w:rsidRPr="0097132F" w14:paraId="055231EE" w14:textId="77777777" w:rsidTr="004503E5">
        <w:trPr>
          <w:cantSplit/>
        </w:trPr>
        <w:tc>
          <w:tcPr>
            <w:tcW w:w="5058" w:type="dxa"/>
          </w:tcPr>
          <w:p w14:paraId="4EA18682" w14:textId="3E608B34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underground non-pressurised km</w:t>
            </w:r>
          </w:p>
        </w:tc>
        <w:tc>
          <w:tcPr>
            <w:tcW w:w="2070" w:type="dxa"/>
          </w:tcPr>
          <w:p w14:paraId="25B204A4" w14:textId="1CF660FC" w:rsidR="004503E5" w:rsidRPr="00E71824" w:rsidRDefault="004503E5" w:rsidP="004503E5">
            <w:pPr>
              <w:pStyle w:val="Table"/>
              <w:jc w:val="center"/>
            </w:pPr>
            <w:r w:rsidRPr="00A17DB5">
              <w:t>H97</w:t>
            </w:r>
          </w:p>
        </w:tc>
        <w:tc>
          <w:tcPr>
            <w:tcW w:w="2108" w:type="dxa"/>
          </w:tcPr>
          <w:p w14:paraId="3968D222" w14:textId="32F35AEC" w:rsidR="004503E5" w:rsidRPr="00E71824" w:rsidRDefault="004503E5" w:rsidP="004503E5">
            <w:pPr>
              <w:pStyle w:val="Table"/>
              <w:jc w:val="center"/>
            </w:pPr>
            <w:r w:rsidRPr="00A17DB5">
              <w:t>E97</w:t>
            </w:r>
          </w:p>
        </w:tc>
      </w:tr>
      <w:tr w:rsidR="004503E5" w:rsidRPr="0097132F" w14:paraId="705EB1F5" w14:textId="77777777" w:rsidTr="004503E5">
        <w:trPr>
          <w:cantSplit/>
        </w:trPr>
        <w:tc>
          <w:tcPr>
            <w:tcW w:w="5058" w:type="dxa"/>
          </w:tcPr>
          <w:p w14:paraId="393BE826" w14:textId="18C92D19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underground oil km</w:t>
            </w:r>
          </w:p>
        </w:tc>
        <w:tc>
          <w:tcPr>
            <w:tcW w:w="2070" w:type="dxa"/>
          </w:tcPr>
          <w:p w14:paraId="4A45DC2F" w14:textId="3CF3CC21" w:rsidR="004503E5" w:rsidRPr="00E71824" w:rsidRDefault="004503E5" w:rsidP="004503E5">
            <w:pPr>
              <w:pStyle w:val="Table"/>
              <w:jc w:val="center"/>
            </w:pPr>
            <w:r w:rsidRPr="00A17DB5">
              <w:t>H98</w:t>
            </w:r>
          </w:p>
        </w:tc>
        <w:tc>
          <w:tcPr>
            <w:tcW w:w="2108" w:type="dxa"/>
          </w:tcPr>
          <w:p w14:paraId="751CE3DE" w14:textId="6FEAD0E6" w:rsidR="004503E5" w:rsidRPr="00E71824" w:rsidRDefault="004503E5" w:rsidP="004503E5">
            <w:pPr>
              <w:pStyle w:val="Table"/>
              <w:jc w:val="center"/>
            </w:pPr>
            <w:r w:rsidRPr="00A17DB5">
              <w:t>E98</w:t>
            </w:r>
          </w:p>
        </w:tc>
      </w:tr>
      <w:tr w:rsidR="004503E5" w:rsidRPr="0097132F" w14:paraId="3AB48CDF" w14:textId="77777777" w:rsidTr="004503E5">
        <w:trPr>
          <w:cantSplit/>
        </w:trPr>
        <w:tc>
          <w:tcPr>
            <w:tcW w:w="5058" w:type="dxa"/>
          </w:tcPr>
          <w:p w14:paraId="5A26EEEE" w14:textId="78D3DE7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underground gas km</w:t>
            </w:r>
          </w:p>
        </w:tc>
        <w:tc>
          <w:tcPr>
            <w:tcW w:w="2070" w:type="dxa"/>
          </w:tcPr>
          <w:p w14:paraId="22A907A4" w14:textId="1E5CE943" w:rsidR="004503E5" w:rsidRPr="00E71824" w:rsidRDefault="004503E5" w:rsidP="004503E5">
            <w:pPr>
              <w:pStyle w:val="Table"/>
              <w:jc w:val="center"/>
            </w:pPr>
            <w:r w:rsidRPr="00A17DB5">
              <w:t>H99</w:t>
            </w:r>
          </w:p>
        </w:tc>
        <w:tc>
          <w:tcPr>
            <w:tcW w:w="2108" w:type="dxa"/>
          </w:tcPr>
          <w:p w14:paraId="4996D6A0" w14:textId="6D6D83C8" w:rsidR="004503E5" w:rsidRPr="00E71824" w:rsidRDefault="004503E5" w:rsidP="004503E5">
            <w:pPr>
              <w:pStyle w:val="Table"/>
              <w:jc w:val="center"/>
            </w:pPr>
            <w:r w:rsidRPr="00A17DB5">
              <w:t>E99</w:t>
            </w:r>
          </w:p>
        </w:tc>
      </w:tr>
      <w:tr w:rsidR="004503E5" w:rsidRPr="0097132F" w14:paraId="7E2170E5" w14:textId="77777777" w:rsidTr="004503E5">
        <w:trPr>
          <w:cantSplit/>
        </w:trPr>
        <w:tc>
          <w:tcPr>
            <w:tcW w:w="5058" w:type="dxa"/>
          </w:tcPr>
          <w:p w14:paraId="5420A542" w14:textId="73095E07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EHV submarine km</w:t>
            </w:r>
          </w:p>
        </w:tc>
        <w:tc>
          <w:tcPr>
            <w:tcW w:w="2070" w:type="dxa"/>
          </w:tcPr>
          <w:p w14:paraId="0370B50A" w14:textId="1D6584B2" w:rsidR="004503E5" w:rsidRPr="00E71824" w:rsidRDefault="004503E5" w:rsidP="004503E5">
            <w:pPr>
              <w:pStyle w:val="Table"/>
              <w:jc w:val="center"/>
            </w:pPr>
            <w:r w:rsidRPr="00A17DB5">
              <w:t>H102</w:t>
            </w:r>
          </w:p>
        </w:tc>
        <w:tc>
          <w:tcPr>
            <w:tcW w:w="2108" w:type="dxa"/>
          </w:tcPr>
          <w:p w14:paraId="15DDEEDE" w14:textId="5AA07003" w:rsidR="004503E5" w:rsidRPr="00E71824" w:rsidRDefault="004503E5" w:rsidP="004503E5">
            <w:pPr>
              <w:pStyle w:val="Table"/>
              <w:jc w:val="center"/>
            </w:pPr>
            <w:r w:rsidRPr="00A17DB5">
              <w:t>E102</w:t>
            </w:r>
          </w:p>
        </w:tc>
      </w:tr>
      <w:tr w:rsidR="004503E5" w:rsidRPr="0097132F" w14:paraId="55545717" w14:textId="77777777" w:rsidTr="004503E5">
        <w:trPr>
          <w:cantSplit/>
        </w:trPr>
        <w:tc>
          <w:tcPr>
            <w:tcW w:w="5058" w:type="dxa"/>
          </w:tcPr>
          <w:p w14:paraId="4473A15E" w14:textId="49692FBF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breaker indoors</w:t>
            </w:r>
          </w:p>
        </w:tc>
        <w:tc>
          <w:tcPr>
            <w:tcW w:w="2070" w:type="dxa"/>
          </w:tcPr>
          <w:p w14:paraId="2302645F" w14:textId="57F60AA4" w:rsidR="004503E5" w:rsidRPr="00E71824" w:rsidRDefault="004503E5" w:rsidP="004503E5">
            <w:pPr>
              <w:pStyle w:val="Table"/>
              <w:jc w:val="center"/>
            </w:pPr>
            <w:r w:rsidRPr="00A17DB5">
              <w:t>H105</w:t>
            </w:r>
          </w:p>
        </w:tc>
        <w:tc>
          <w:tcPr>
            <w:tcW w:w="2108" w:type="dxa"/>
          </w:tcPr>
          <w:p w14:paraId="2DD16675" w14:textId="15031078" w:rsidR="004503E5" w:rsidRPr="00E71824" w:rsidRDefault="004503E5" w:rsidP="004503E5">
            <w:pPr>
              <w:pStyle w:val="Table"/>
              <w:jc w:val="center"/>
            </w:pPr>
            <w:r w:rsidRPr="00A17DB5">
              <w:t>E105</w:t>
            </w:r>
          </w:p>
        </w:tc>
      </w:tr>
      <w:tr w:rsidR="004503E5" w:rsidRPr="0097132F" w14:paraId="5CE5F500" w14:textId="77777777" w:rsidTr="004503E5">
        <w:trPr>
          <w:cantSplit/>
        </w:trPr>
        <w:tc>
          <w:tcPr>
            <w:tcW w:w="5058" w:type="dxa"/>
          </w:tcPr>
          <w:p w14:paraId="00BBEB32" w14:textId="6359A04E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breaker outdoors</w:t>
            </w:r>
          </w:p>
        </w:tc>
        <w:tc>
          <w:tcPr>
            <w:tcW w:w="2070" w:type="dxa"/>
          </w:tcPr>
          <w:p w14:paraId="443A8301" w14:textId="319B8BBC" w:rsidR="004503E5" w:rsidRPr="00E71824" w:rsidRDefault="004503E5" w:rsidP="004503E5">
            <w:pPr>
              <w:pStyle w:val="Table"/>
              <w:jc w:val="center"/>
            </w:pPr>
            <w:r w:rsidRPr="00A17DB5">
              <w:t>H106</w:t>
            </w:r>
          </w:p>
        </w:tc>
        <w:tc>
          <w:tcPr>
            <w:tcW w:w="2108" w:type="dxa"/>
          </w:tcPr>
          <w:p w14:paraId="13C08CCB" w14:textId="374C715B" w:rsidR="004503E5" w:rsidRPr="00E71824" w:rsidRDefault="004503E5" w:rsidP="004503E5">
            <w:pPr>
              <w:pStyle w:val="Table"/>
              <w:jc w:val="center"/>
            </w:pPr>
            <w:r w:rsidRPr="00A17DB5">
              <w:t>E106</w:t>
            </w:r>
          </w:p>
        </w:tc>
      </w:tr>
      <w:tr w:rsidR="004503E5" w:rsidRPr="0097132F" w14:paraId="428DD1FC" w14:textId="77777777" w:rsidTr="004503E5">
        <w:trPr>
          <w:cantSplit/>
        </w:trPr>
        <w:tc>
          <w:tcPr>
            <w:tcW w:w="5058" w:type="dxa"/>
          </w:tcPr>
          <w:p w14:paraId="35AA4359" w14:textId="0067BC16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switch ground-mounted</w:t>
            </w:r>
          </w:p>
        </w:tc>
        <w:tc>
          <w:tcPr>
            <w:tcW w:w="2070" w:type="dxa"/>
          </w:tcPr>
          <w:p w14:paraId="5FE68778" w14:textId="0AA58388" w:rsidR="004503E5" w:rsidRPr="00E71824" w:rsidRDefault="004503E5" w:rsidP="004503E5">
            <w:pPr>
              <w:pStyle w:val="Table"/>
              <w:jc w:val="center"/>
            </w:pPr>
            <w:r w:rsidRPr="00A17DB5">
              <w:t>H107</w:t>
            </w:r>
          </w:p>
        </w:tc>
        <w:tc>
          <w:tcPr>
            <w:tcW w:w="2108" w:type="dxa"/>
          </w:tcPr>
          <w:p w14:paraId="29E7F424" w14:textId="0AB3B939" w:rsidR="004503E5" w:rsidRPr="00E71824" w:rsidRDefault="004503E5" w:rsidP="004503E5">
            <w:pPr>
              <w:pStyle w:val="Table"/>
              <w:jc w:val="center"/>
            </w:pPr>
            <w:r w:rsidRPr="00A17DB5">
              <w:t>E107</w:t>
            </w:r>
          </w:p>
        </w:tc>
      </w:tr>
      <w:tr w:rsidR="004503E5" w:rsidRPr="0097132F" w14:paraId="6D43A70F" w14:textId="77777777" w:rsidTr="004503E5">
        <w:trPr>
          <w:cantSplit/>
        </w:trPr>
        <w:tc>
          <w:tcPr>
            <w:tcW w:w="5058" w:type="dxa"/>
          </w:tcPr>
          <w:p w14:paraId="0D58FC2A" w14:textId="26A7531D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switch pole-mounted</w:t>
            </w:r>
          </w:p>
        </w:tc>
        <w:tc>
          <w:tcPr>
            <w:tcW w:w="2070" w:type="dxa"/>
          </w:tcPr>
          <w:p w14:paraId="29CE8BB6" w14:textId="2BD577C1" w:rsidR="004503E5" w:rsidRPr="00E71824" w:rsidRDefault="004503E5" w:rsidP="004503E5">
            <w:pPr>
              <w:pStyle w:val="Table"/>
              <w:jc w:val="center"/>
            </w:pPr>
            <w:r w:rsidRPr="00A17DB5">
              <w:t>H108</w:t>
            </w:r>
          </w:p>
        </w:tc>
        <w:tc>
          <w:tcPr>
            <w:tcW w:w="2108" w:type="dxa"/>
          </w:tcPr>
          <w:p w14:paraId="73D27E49" w14:textId="375FFBDC" w:rsidR="004503E5" w:rsidRPr="00E71824" w:rsidRDefault="004503E5" w:rsidP="004503E5">
            <w:pPr>
              <w:pStyle w:val="Table"/>
              <w:jc w:val="center"/>
            </w:pPr>
            <w:r w:rsidRPr="00A17DB5">
              <w:t>E108</w:t>
            </w:r>
          </w:p>
        </w:tc>
      </w:tr>
      <w:tr w:rsidR="004503E5" w:rsidRPr="0097132F" w14:paraId="2A24D7DF" w14:textId="77777777" w:rsidTr="004503E5">
        <w:trPr>
          <w:cantSplit/>
        </w:trPr>
        <w:tc>
          <w:tcPr>
            <w:tcW w:w="5058" w:type="dxa"/>
          </w:tcPr>
          <w:p w14:paraId="2A5020E9" w14:textId="7C2C3F13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ring main unit</w:t>
            </w:r>
          </w:p>
        </w:tc>
        <w:tc>
          <w:tcPr>
            <w:tcW w:w="2070" w:type="dxa"/>
          </w:tcPr>
          <w:p w14:paraId="5F0B59C4" w14:textId="784DEB1A" w:rsidR="004503E5" w:rsidRPr="00E71824" w:rsidRDefault="004503E5" w:rsidP="004503E5">
            <w:pPr>
              <w:pStyle w:val="Table"/>
              <w:jc w:val="center"/>
            </w:pPr>
            <w:r w:rsidRPr="00A17DB5">
              <w:t>H109</w:t>
            </w:r>
          </w:p>
        </w:tc>
        <w:tc>
          <w:tcPr>
            <w:tcW w:w="2108" w:type="dxa"/>
          </w:tcPr>
          <w:p w14:paraId="517FAD36" w14:textId="60414FE3" w:rsidR="004503E5" w:rsidRPr="00E71824" w:rsidRDefault="004503E5" w:rsidP="004503E5">
            <w:pPr>
              <w:pStyle w:val="Table"/>
              <w:jc w:val="center"/>
            </w:pPr>
            <w:r w:rsidRPr="00A17DB5">
              <w:t>E109</w:t>
            </w:r>
          </w:p>
        </w:tc>
      </w:tr>
      <w:tr w:rsidR="004503E5" w:rsidRPr="0097132F" w14:paraId="1CE7AD1D" w14:textId="77777777" w:rsidTr="004503E5">
        <w:trPr>
          <w:cantSplit/>
        </w:trPr>
        <w:tc>
          <w:tcPr>
            <w:tcW w:w="5058" w:type="dxa"/>
          </w:tcPr>
          <w:p w14:paraId="79694244" w14:textId="487CA554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other switchgear</w:t>
            </w:r>
          </w:p>
        </w:tc>
        <w:tc>
          <w:tcPr>
            <w:tcW w:w="2070" w:type="dxa"/>
          </w:tcPr>
          <w:p w14:paraId="56201793" w14:textId="44A292A7" w:rsidR="004503E5" w:rsidRPr="00E71824" w:rsidRDefault="004503E5" w:rsidP="004503E5">
            <w:pPr>
              <w:pStyle w:val="Table"/>
              <w:jc w:val="center"/>
            </w:pPr>
            <w:r w:rsidRPr="00A17DB5">
              <w:t>H110</w:t>
            </w:r>
          </w:p>
        </w:tc>
        <w:tc>
          <w:tcPr>
            <w:tcW w:w="2108" w:type="dxa"/>
          </w:tcPr>
          <w:p w14:paraId="28353965" w14:textId="2BE0ECAE" w:rsidR="004503E5" w:rsidRPr="00E71824" w:rsidRDefault="004503E5" w:rsidP="004503E5">
            <w:pPr>
              <w:pStyle w:val="Table"/>
              <w:jc w:val="center"/>
            </w:pPr>
            <w:r w:rsidRPr="00A17DB5">
              <w:t>E110</w:t>
            </w:r>
          </w:p>
        </w:tc>
      </w:tr>
      <w:tr w:rsidR="004503E5" w:rsidRPr="0097132F" w14:paraId="055F89D7" w14:textId="77777777" w:rsidTr="004503E5">
        <w:trPr>
          <w:cantSplit/>
        </w:trPr>
        <w:tc>
          <w:tcPr>
            <w:tcW w:w="5058" w:type="dxa"/>
          </w:tcPr>
          <w:p w14:paraId="1FDE13B4" w14:textId="70DF50DE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breaker</w:t>
            </w:r>
          </w:p>
        </w:tc>
        <w:tc>
          <w:tcPr>
            <w:tcW w:w="2070" w:type="dxa"/>
          </w:tcPr>
          <w:p w14:paraId="25A69837" w14:textId="6EE4AB25" w:rsidR="004503E5" w:rsidRPr="00E71824" w:rsidRDefault="004503E5" w:rsidP="004503E5">
            <w:pPr>
              <w:pStyle w:val="Table"/>
              <w:jc w:val="center"/>
            </w:pPr>
            <w:r w:rsidRPr="00A17DB5">
              <w:t>H111</w:t>
            </w:r>
          </w:p>
        </w:tc>
        <w:tc>
          <w:tcPr>
            <w:tcW w:w="2108" w:type="dxa"/>
          </w:tcPr>
          <w:p w14:paraId="032A35D3" w14:textId="5586A5C6" w:rsidR="004503E5" w:rsidRPr="00E71824" w:rsidRDefault="004503E5" w:rsidP="004503E5">
            <w:pPr>
              <w:pStyle w:val="Table"/>
              <w:jc w:val="center"/>
            </w:pPr>
            <w:r w:rsidRPr="00A17DB5">
              <w:t>E111</w:t>
            </w:r>
          </w:p>
        </w:tc>
      </w:tr>
      <w:tr w:rsidR="004503E5" w:rsidRPr="0097132F" w14:paraId="4E32AEAB" w14:textId="77777777" w:rsidTr="004503E5">
        <w:trPr>
          <w:cantSplit/>
        </w:trPr>
        <w:tc>
          <w:tcPr>
            <w:tcW w:w="5058" w:type="dxa"/>
          </w:tcPr>
          <w:p w14:paraId="7EEC7D20" w14:textId="422E4E2F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other switchgear</w:t>
            </w:r>
          </w:p>
        </w:tc>
        <w:tc>
          <w:tcPr>
            <w:tcW w:w="2070" w:type="dxa"/>
          </w:tcPr>
          <w:p w14:paraId="51893AAC" w14:textId="2992762C" w:rsidR="004503E5" w:rsidRPr="00E71824" w:rsidRDefault="004503E5" w:rsidP="004503E5">
            <w:pPr>
              <w:pStyle w:val="Table"/>
              <w:jc w:val="center"/>
            </w:pPr>
            <w:r w:rsidRPr="00A17DB5">
              <w:t>H112</w:t>
            </w:r>
          </w:p>
        </w:tc>
        <w:tc>
          <w:tcPr>
            <w:tcW w:w="2108" w:type="dxa"/>
          </w:tcPr>
          <w:p w14:paraId="189CB0AD" w14:textId="72CC3645" w:rsidR="004503E5" w:rsidRPr="00E71824" w:rsidRDefault="004503E5" w:rsidP="004503E5">
            <w:pPr>
              <w:pStyle w:val="Table"/>
              <w:jc w:val="center"/>
            </w:pPr>
            <w:r w:rsidRPr="00A17DB5">
              <w:t>E112</w:t>
            </w:r>
          </w:p>
        </w:tc>
      </w:tr>
      <w:tr w:rsidR="004503E5" w:rsidRPr="0097132F" w14:paraId="12EC3313" w14:textId="77777777" w:rsidTr="004503E5">
        <w:trPr>
          <w:cantSplit/>
        </w:trPr>
        <w:tc>
          <w:tcPr>
            <w:tcW w:w="5058" w:type="dxa"/>
          </w:tcPr>
          <w:p w14:paraId="48023FE7" w14:textId="057A2C88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transformer pole-mounted</w:t>
            </w:r>
          </w:p>
        </w:tc>
        <w:tc>
          <w:tcPr>
            <w:tcW w:w="2070" w:type="dxa"/>
          </w:tcPr>
          <w:p w14:paraId="195A5EF5" w14:textId="1F4AEF6D" w:rsidR="004503E5" w:rsidRPr="00E71824" w:rsidRDefault="004503E5" w:rsidP="004503E5">
            <w:pPr>
              <w:pStyle w:val="Table"/>
              <w:jc w:val="center"/>
            </w:pPr>
            <w:r w:rsidRPr="00A17DB5">
              <w:t>H115</w:t>
            </w:r>
          </w:p>
        </w:tc>
        <w:tc>
          <w:tcPr>
            <w:tcW w:w="2108" w:type="dxa"/>
          </w:tcPr>
          <w:p w14:paraId="3AF98EE8" w14:textId="18CFF3E7" w:rsidR="004503E5" w:rsidRPr="00E71824" w:rsidRDefault="004503E5" w:rsidP="004503E5">
            <w:pPr>
              <w:pStyle w:val="Table"/>
              <w:jc w:val="center"/>
            </w:pPr>
            <w:r w:rsidRPr="00A17DB5">
              <w:t>E115</w:t>
            </w:r>
          </w:p>
        </w:tc>
      </w:tr>
      <w:tr w:rsidR="004503E5" w:rsidRPr="0097132F" w14:paraId="2550F9EB" w14:textId="77777777" w:rsidTr="004503E5">
        <w:trPr>
          <w:cantSplit/>
        </w:trPr>
        <w:tc>
          <w:tcPr>
            <w:tcW w:w="5058" w:type="dxa"/>
          </w:tcPr>
          <w:p w14:paraId="3AB78DD7" w14:textId="3B0B0D83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transformer ground-mounted</w:t>
            </w:r>
          </w:p>
        </w:tc>
        <w:tc>
          <w:tcPr>
            <w:tcW w:w="2070" w:type="dxa"/>
          </w:tcPr>
          <w:p w14:paraId="2EC95117" w14:textId="7CCCAD72" w:rsidR="004503E5" w:rsidRPr="00E71824" w:rsidRDefault="004503E5" w:rsidP="004503E5">
            <w:pPr>
              <w:pStyle w:val="Table"/>
              <w:jc w:val="center"/>
            </w:pPr>
            <w:r w:rsidRPr="00A17DB5">
              <w:t>H116</w:t>
            </w:r>
          </w:p>
        </w:tc>
        <w:tc>
          <w:tcPr>
            <w:tcW w:w="2108" w:type="dxa"/>
          </w:tcPr>
          <w:p w14:paraId="7C38ACFA" w14:textId="5326E806" w:rsidR="004503E5" w:rsidRPr="00E71824" w:rsidRDefault="004503E5" w:rsidP="004503E5">
            <w:pPr>
              <w:pStyle w:val="Table"/>
              <w:jc w:val="center"/>
            </w:pPr>
            <w:r w:rsidRPr="00A17DB5">
              <w:t>E116</w:t>
            </w:r>
          </w:p>
        </w:tc>
      </w:tr>
      <w:tr w:rsidR="004503E5" w:rsidRPr="0097132F" w14:paraId="59087678" w14:textId="77777777" w:rsidTr="004503E5">
        <w:trPr>
          <w:cantSplit/>
        </w:trPr>
        <w:tc>
          <w:tcPr>
            <w:tcW w:w="5058" w:type="dxa"/>
          </w:tcPr>
          <w:p w14:paraId="020BD6D3" w14:textId="32122598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33kV auxiliary transformer</w:t>
            </w:r>
          </w:p>
        </w:tc>
        <w:tc>
          <w:tcPr>
            <w:tcW w:w="2070" w:type="dxa"/>
          </w:tcPr>
          <w:p w14:paraId="1B3D1C32" w14:textId="16A00087" w:rsidR="004503E5" w:rsidRPr="00E71824" w:rsidRDefault="004503E5" w:rsidP="004503E5">
            <w:pPr>
              <w:pStyle w:val="Table"/>
              <w:jc w:val="center"/>
            </w:pPr>
            <w:r w:rsidRPr="00A17DB5">
              <w:t>H117</w:t>
            </w:r>
          </w:p>
        </w:tc>
        <w:tc>
          <w:tcPr>
            <w:tcW w:w="2108" w:type="dxa"/>
          </w:tcPr>
          <w:p w14:paraId="126F75D7" w14:textId="1341066D" w:rsidR="004503E5" w:rsidRPr="00E71824" w:rsidRDefault="004503E5" w:rsidP="004503E5">
            <w:pPr>
              <w:pStyle w:val="Table"/>
              <w:jc w:val="center"/>
            </w:pPr>
            <w:r w:rsidRPr="00A17DB5">
              <w:t>E117</w:t>
            </w:r>
          </w:p>
        </w:tc>
      </w:tr>
      <w:tr w:rsidR="004503E5" w:rsidRPr="0097132F" w14:paraId="1CBDFA4C" w14:textId="77777777" w:rsidTr="004503E5">
        <w:trPr>
          <w:cantSplit/>
        </w:trPr>
        <w:tc>
          <w:tcPr>
            <w:tcW w:w="5058" w:type="dxa"/>
          </w:tcPr>
          <w:p w14:paraId="73F3F40C" w14:textId="7D390B3C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66kV transformer</w:t>
            </w:r>
          </w:p>
        </w:tc>
        <w:tc>
          <w:tcPr>
            <w:tcW w:w="2070" w:type="dxa"/>
          </w:tcPr>
          <w:p w14:paraId="70E66698" w14:textId="40A02CBC" w:rsidR="004503E5" w:rsidRPr="00E71824" w:rsidRDefault="004503E5" w:rsidP="004503E5">
            <w:pPr>
              <w:pStyle w:val="Table"/>
              <w:jc w:val="center"/>
            </w:pPr>
            <w:r w:rsidRPr="00A17DB5">
              <w:t>H118</w:t>
            </w:r>
          </w:p>
        </w:tc>
        <w:tc>
          <w:tcPr>
            <w:tcW w:w="2108" w:type="dxa"/>
          </w:tcPr>
          <w:p w14:paraId="51FAC755" w14:textId="5BE0F76B" w:rsidR="004503E5" w:rsidRPr="00E71824" w:rsidRDefault="004503E5" w:rsidP="004503E5">
            <w:pPr>
              <w:pStyle w:val="Table"/>
              <w:jc w:val="center"/>
            </w:pPr>
            <w:r w:rsidRPr="00A17DB5">
              <w:t>E118</w:t>
            </w:r>
          </w:p>
        </w:tc>
      </w:tr>
      <w:tr w:rsidR="004503E5" w:rsidRPr="0097132F" w14:paraId="4E410847" w14:textId="77777777" w:rsidTr="004503E5">
        <w:trPr>
          <w:cantSplit/>
        </w:trPr>
        <w:tc>
          <w:tcPr>
            <w:tcW w:w="5058" w:type="dxa"/>
          </w:tcPr>
          <w:p w14:paraId="4E3E8EF2" w14:textId="107106E5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lastRenderedPageBreak/>
              <w:t>66kV auxiliary transformer</w:t>
            </w:r>
          </w:p>
        </w:tc>
        <w:tc>
          <w:tcPr>
            <w:tcW w:w="2070" w:type="dxa"/>
          </w:tcPr>
          <w:p w14:paraId="50FEC5A9" w14:textId="6080BCE1" w:rsidR="004503E5" w:rsidRPr="00E71824" w:rsidRDefault="004503E5" w:rsidP="004503E5">
            <w:pPr>
              <w:pStyle w:val="Table"/>
              <w:jc w:val="center"/>
            </w:pPr>
            <w:r w:rsidRPr="00A17DB5">
              <w:t>H119</w:t>
            </w:r>
          </w:p>
        </w:tc>
        <w:tc>
          <w:tcPr>
            <w:tcW w:w="2108" w:type="dxa"/>
          </w:tcPr>
          <w:p w14:paraId="58F1C5E0" w14:textId="45DAEAFD" w:rsidR="004503E5" w:rsidRPr="00E71824" w:rsidRDefault="004503E5" w:rsidP="004503E5">
            <w:pPr>
              <w:pStyle w:val="Table"/>
              <w:jc w:val="center"/>
            </w:pPr>
            <w:r w:rsidRPr="00A17DB5">
              <w:t>E119</w:t>
            </w:r>
          </w:p>
        </w:tc>
      </w:tr>
      <w:tr w:rsidR="004503E5" w:rsidRPr="0097132F" w14:paraId="727597AF" w14:textId="77777777" w:rsidTr="004503E5">
        <w:trPr>
          <w:cantSplit/>
        </w:trPr>
        <w:tc>
          <w:tcPr>
            <w:tcW w:w="5058" w:type="dxa"/>
          </w:tcPr>
          <w:p w14:paraId="1E63CB03" w14:textId="5B2229AD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overhead pole conductor km</w:t>
            </w:r>
          </w:p>
        </w:tc>
        <w:tc>
          <w:tcPr>
            <w:tcW w:w="2070" w:type="dxa"/>
          </w:tcPr>
          <w:p w14:paraId="756FEBDB" w14:textId="7A75D149" w:rsidR="004503E5" w:rsidRPr="00E71824" w:rsidRDefault="004503E5" w:rsidP="004503E5">
            <w:pPr>
              <w:pStyle w:val="Table"/>
              <w:jc w:val="center"/>
            </w:pPr>
            <w:r w:rsidRPr="00A17DB5">
              <w:t>H123</w:t>
            </w:r>
          </w:p>
        </w:tc>
        <w:tc>
          <w:tcPr>
            <w:tcW w:w="2108" w:type="dxa"/>
          </w:tcPr>
          <w:p w14:paraId="61B8327C" w14:textId="14EAD482" w:rsidR="004503E5" w:rsidRPr="00E71824" w:rsidRDefault="004503E5" w:rsidP="004503E5">
            <w:pPr>
              <w:pStyle w:val="Table"/>
              <w:jc w:val="center"/>
            </w:pPr>
            <w:r w:rsidRPr="00A17DB5">
              <w:t>E123</w:t>
            </w:r>
          </w:p>
        </w:tc>
      </w:tr>
      <w:tr w:rsidR="004503E5" w:rsidRPr="0097132F" w14:paraId="34157C12" w14:textId="77777777" w:rsidTr="004503E5">
        <w:trPr>
          <w:cantSplit/>
        </w:trPr>
        <w:tc>
          <w:tcPr>
            <w:tcW w:w="5058" w:type="dxa"/>
          </w:tcPr>
          <w:p w14:paraId="2B38D2E7" w14:textId="48A5AB50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 xml:space="preserve">132kV overhead tower conductor km </w:t>
            </w:r>
          </w:p>
        </w:tc>
        <w:tc>
          <w:tcPr>
            <w:tcW w:w="2070" w:type="dxa"/>
          </w:tcPr>
          <w:p w14:paraId="3DFFA50F" w14:textId="0FE743CA" w:rsidR="004503E5" w:rsidRPr="00E71824" w:rsidRDefault="004503E5" w:rsidP="004503E5">
            <w:pPr>
              <w:pStyle w:val="Table"/>
              <w:jc w:val="center"/>
            </w:pPr>
            <w:r w:rsidRPr="00A17DB5">
              <w:t>H124</w:t>
            </w:r>
          </w:p>
        </w:tc>
        <w:tc>
          <w:tcPr>
            <w:tcW w:w="2108" w:type="dxa"/>
          </w:tcPr>
          <w:p w14:paraId="136C12AF" w14:textId="36205794" w:rsidR="004503E5" w:rsidRPr="00E71824" w:rsidRDefault="004503E5" w:rsidP="004503E5">
            <w:pPr>
              <w:pStyle w:val="Table"/>
              <w:jc w:val="center"/>
            </w:pPr>
            <w:r w:rsidRPr="00A17DB5">
              <w:t>E124</w:t>
            </w:r>
          </w:p>
        </w:tc>
      </w:tr>
      <w:tr w:rsidR="004503E5" w:rsidRPr="0097132F" w14:paraId="000A3654" w14:textId="77777777" w:rsidTr="004503E5">
        <w:trPr>
          <w:cantSplit/>
        </w:trPr>
        <w:tc>
          <w:tcPr>
            <w:tcW w:w="5058" w:type="dxa"/>
          </w:tcPr>
          <w:p w14:paraId="24F91909" w14:textId="16A9F142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pole</w:t>
            </w:r>
          </w:p>
        </w:tc>
        <w:tc>
          <w:tcPr>
            <w:tcW w:w="2070" w:type="dxa"/>
          </w:tcPr>
          <w:p w14:paraId="03423AC6" w14:textId="11CC8F47" w:rsidR="004503E5" w:rsidRPr="00E71824" w:rsidRDefault="004503E5" w:rsidP="004503E5">
            <w:pPr>
              <w:pStyle w:val="Table"/>
              <w:jc w:val="center"/>
            </w:pPr>
            <w:r w:rsidRPr="00A17DB5">
              <w:t>H127</w:t>
            </w:r>
          </w:p>
        </w:tc>
        <w:tc>
          <w:tcPr>
            <w:tcW w:w="2108" w:type="dxa"/>
          </w:tcPr>
          <w:p w14:paraId="1ED582DE" w14:textId="6FA14758" w:rsidR="004503E5" w:rsidRPr="00E71824" w:rsidRDefault="004503E5" w:rsidP="004503E5">
            <w:pPr>
              <w:pStyle w:val="Table"/>
              <w:jc w:val="center"/>
            </w:pPr>
            <w:r w:rsidRPr="00A17DB5">
              <w:t>E127</w:t>
            </w:r>
          </w:p>
        </w:tc>
      </w:tr>
      <w:tr w:rsidR="004503E5" w:rsidRPr="0097132F" w14:paraId="6BE795C3" w14:textId="77777777" w:rsidTr="004503E5">
        <w:trPr>
          <w:cantSplit/>
        </w:trPr>
        <w:tc>
          <w:tcPr>
            <w:tcW w:w="5058" w:type="dxa"/>
          </w:tcPr>
          <w:p w14:paraId="00908E34" w14:textId="1099389C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tower</w:t>
            </w:r>
          </w:p>
        </w:tc>
        <w:tc>
          <w:tcPr>
            <w:tcW w:w="2070" w:type="dxa"/>
          </w:tcPr>
          <w:p w14:paraId="44AC0DC6" w14:textId="193AEFC9" w:rsidR="004503E5" w:rsidRPr="00E71824" w:rsidRDefault="004503E5" w:rsidP="004503E5">
            <w:pPr>
              <w:pStyle w:val="Table"/>
              <w:jc w:val="center"/>
            </w:pPr>
            <w:r w:rsidRPr="00A17DB5">
              <w:t>H128</w:t>
            </w:r>
          </w:p>
        </w:tc>
        <w:tc>
          <w:tcPr>
            <w:tcW w:w="2108" w:type="dxa"/>
          </w:tcPr>
          <w:p w14:paraId="17993734" w14:textId="050DAC65" w:rsidR="004503E5" w:rsidRPr="00E71824" w:rsidRDefault="004503E5" w:rsidP="004503E5">
            <w:pPr>
              <w:pStyle w:val="Table"/>
              <w:jc w:val="center"/>
            </w:pPr>
            <w:r w:rsidRPr="00A17DB5">
              <w:t>E128</w:t>
            </w:r>
          </w:p>
        </w:tc>
      </w:tr>
      <w:tr w:rsidR="004503E5" w:rsidRPr="0097132F" w14:paraId="47FC68E1" w14:textId="77777777" w:rsidTr="004503E5">
        <w:trPr>
          <w:cantSplit/>
        </w:trPr>
        <w:tc>
          <w:tcPr>
            <w:tcW w:w="5058" w:type="dxa"/>
          </w:tcPr>
          <w:p w14:paraId="4348792E" w14:textId="611D8506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tower fittings</w:t>
            </w:r>
          </w:p>
        </w:tc>
        <w:tc>
          <w:tcPr>
            <w:tcW w:w="2070" w:type="dxa"/>
          </w:tcPr>
          <w:p w14:paraId="4E5DB6C5" w14:textId="789B3EE8" w:rsidR="004503E5" w:rsidRPr="00E71824" w:rsidRDefault="004503E5" w:rsidP="004503E5">
            <w:pPr>
              <w:pStyle w:val="Table"/>
              <w:jc w:val="center"/>
            </w:pPr>
            <w:r w:rsidRPr="00A17DB5">
              <w:t>H129</w:t>
            </w:r>
          </w:p>
        </w:tc>
        <w:tc>
          <w:tcPr>
            <w:tcW w:w="2108" w:type="dxa"/>
          </w:tcPr>
          <w:p w14:paraId="7C399455" w14:textId="76C94E87" w:rsidR="004503E5" w:rsidRPr="00E71824" w:rsidRDefault="004503E5" w:rsidP="004503E5">
            <w:pPr>
              <w:pStyle w:val="Table"/>
              <w:jc w:val="center"/>
            </w:pPr>
            <w:r w:rsidRPr="00A17DB5">
              <w:t>E129</w:t>
            </w:r>
          </w:p>
        </w:tc>
      </w:tr>
      <w:tr w:rsidR="004503E5" w:rsidRPr="0097132F" w14:paraId="603510F7" w14:textId="77777777" w:rsidTr="004503E5">
        <w:trPr>
          <w:cantSplit/>
        </w:trPr>
        <w:tc>
          <w:tcPr>
            <w:tcW w:w="5058" w:type="dxa"/>
          </w:tcPr>
          <w:p w14:paraId="459967A8" w14:textId="4485148A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underground non-pressurised km</w:t>
            </w:r>
          </w:p>
        </w:tc>
        <w:tc>
          <w:tcPr>
            <w:tcW w:w="2070" w:type="dxa"/>
          </w:tcPr>
          <w:p w14:paraId="292A76AB" w14:textId="23D681D0" w:rsidR="004503E5" w:rsidRPr="00E71824" w:rsidRDefault="004503E5" w:rsidP="004503E5">
            <w:pPr>
              <w:pStyle w:val="Table"/>
              <w:jc w:val="center"/>
            </w:pPr>
            <w:r w:rsidRPr="00A17DB5">
              <w:t>H132</w:t>
            </w:r>
          </w:p>
        </w:tc>
        <w:tc>
          <w:tcPr>
            <w:tcW w:w="2108" w:type="dxa"/>
          </w:tcPr>
          <w:p w14:paraId="5D174168" w14:textId="773ECA46" w:rsidR="004503E5" w:rsidRPr="00E71824" w:rsidRDefault="004503E5" w:rsidP="004503E5">
            <w:pPr>
              <w:pStyle w:val="Table"/>
              <w:jc w:val="center"/>
            </w:pPr>
            <w:r w:rsidRPr="00A17DB5">
              <w:t>E132</w:t>
            </w:r>
          </w:p>
        </w:tc>
      </w:tr>
      <w:tr w:rsidR="004503E5" w:rsidRPr="0097132F" w14:paraId="6BDD4C5B" w14:textId="77777777" w:rsidTr="004503E5">
        <w:trPr>
          <w:cantSplit/>
        </w:trPr>
        <w:tc>
          <w:tcPr>
            <w:tcW w:w="5058" w:type="dxa"/>
          </w:tcPr>
          <w:p w14:paraId="4F8B40C7" w14:textId="4071D869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underground oil km</w:t>
            </w:r>
          </w:p>
        </w:tc>
        <w:tc>
          <w:tcPr>
            <w:tcW w:w="2070" w:type="dxa"/>
          </w:tcPr>
          <w:p w14:paraId="2C40FAAB" w14:textId="3EE2C4BC" w:rsidR="004503E5" w:rsidRPr="00E71824" w:rsidRDefault="004503E5" w:rsidP="004503E5">
            <w:pPr>
              <w:pStyle w:val="Table"/>
              <w:jc w:val="center"/>
            </w:pPr>
            <w:r w:rsidRPr="00A17DB5">
              <w:t>H133</w:t>
            </w:r>
          </w:p>
        </w:tc>
        <w:tc>
          <w:tcPr>
            <w:tcW w:w="2108" w:type="dxa"/>
          </w:tcPr>
          <w:p w14:paraId="53DD4CEF" w14:textId="1CA229F4" w:rsidR="004503E5" w:rsidRPr="00E71824" w:rsidRDefault="004503E5" w:rsidP="004503E5">
            <w:pPr>
              <w:pStyle w:val="Table"/>
              <w:jc w:val="center"/>
            </w:pPr>
            <w:r w:rsidRPr="00A17DB5">
              <w:t>E133</w:t>
            </w:r>
          </w:p>
        </w:tc>
      </w:tr>
      <w:tr w:rsidR="004503E5" w:rsidRPr="0097132F" w14:paraId="66128794" w14:textId="77777777" w:rsidTr="004503E5">
        <w:trPr>
          <w:cantSplit/>
        </w:trPr>
        <w:tc>
          <w:tcPr>
            <w:tcW w:w="5058" w:type="dxa"/>
          </w:tcPr>
          <w:p w14:paraId="25F62950" w14:textId="6A880BA9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underground gas km</w:t>
            </w:r>
          </w:p>
        </w:tc>
        <w:tc>
          <w:tcPr>
            <w:tcW w:w="2070" w:type="dxa"/>
          </w:tcPr>
          <w:p w14:paraId="6F9BB5AE" w14:textId="14303E53" w:rsidR="004503E5" w:rsidRPr="00E71824" w:rsidRDefault="004503E5" w:rsidP="004503E5">
            <w:pPr>
              <w:pStyle w:val="Table"/>
              <w:jc w:val="center"/>
            </w:pPr>
            <w:r w:rsidRPr="00A17DB5">
              <w:t>H134</w:t>
            </w:r>
          </w:p>
        </w:tc>
        <w:tc>
          <w:tcPr>
            <w:tcW w:w="2108" w:type="dxa"/>
          </w:tcPr>
          <w:p w14:paraId="4395D4D3" w14:textId="19D3B0F9" w:rsidR="004503E5" w:rsidRPr="00E71824" w:rsidRDefault="004503E5" w:rsidP="004503E5">
            <w:pPr>
              <w:pStyle w:val="Table"/>
              <w:jc w:val="center"/>
            </w:pPr>
            <w:r w:rsidRPr="00A17DB5">
              <w:t>E134</w:t>
            </w:r>
          </w:p>
        </w:tc>
      </w:tr>
      <w:tr w:rsidR="004503E5" w:rsidRPr="0097132F" w14:paraId="469015BB" w14:textId="77777777" w:rsidTr="004503E5">
        <w:trPr>
          <w:cantSplit/>
        </w:trPr>
        <w:tc>
          <w:tcPr>
            <w:tcW w:w="5058" w:type="dxa"/>
          </w:tcPr>
          <w:p w14:paraId="5942060C" w14:textId="0034323B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submarine km</w:t>
            </w:r>
          </w:p>
        </w:tc>
        <w:tc>
          <w:tcPr>
            <w:tcW w:w="2070" w:type="dxa"/>
          </w:tcPr>
          <w:p w14:paraId="54EED5B2" w14:textId="69390A7C" w:rsidR="004503E5" w:rsidRPr="00E71824" w:rsidRDefault="004503E5" w:rsidP="004503E5">
            <w:pPr>
              <w:pStyle w:val="Table"/>
              <w:jc w:val="center"/>
            </w:pPr>
            <w:r w:rsidRPr="00A17DB5">
              <w:t>H137</w:t>
            </w:r>
          </w:p>
        </w:tc>
        <w:tc>
          <w:tcPr>
            <w:tcW w:w="2108" w:type="dxa"/>
          </w:tcPr>
          <w:p w14:paraId="6988F79C" w14:textId="4C542292" w:rsidR="004503E5" w:rsidRPr="00E71824" w:rsidRDefault="004503E5" w:rsidP="004503E5">
            <w:pPr>
              <w:pStyle w:val="Table"/>
              <w:jc w:val="center"/>
            </w:pPr>
            <w:r w:rsidRPr="00A17DB5">
              <w:t>E137</w:t>
            </w:r>
          </w:p>
        </w:tc>
      </w:tr>
      <w:tr w:rsidR="004503E5" w:rsidRPr="0097132F" w14:paraId="67EFD37D" w14:textId="77777777" w:rsidTr="004503E5">
        <w:trPr>
          <w:cantSplit/>
        </w:trPr>
        <w:tc>
          <w:tcPr>
            <w:tcW w:w="5058" w:type="dxa"/>
          </w:tcPr>
          <w:p w14:paraId="03AD3478" w14:textId="6D77C11F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breaker</w:t>
            </w:r>
          </w:p>
        </w:tc>
        <w:tc>
          <w:tcPr>
            <w:tcW w:w="2070" w:type="dxa"/>
          </w:tcPr>
          <w:p w14:paraId="26C294CB" w14:textId="52BF079D" w:rsidR="004503E5" w:rsidRPr="00E71824" w:rsidRDefault="004503E5" w:rsidP="004503E5">
            <w:pPr>
              <w:pStyle w:val="Table"/>
              <w:jc w:val="center"/>
            </w:pPr>
            <w:r w:rsidRPr="00A17DB5">
              <w:t>H140</w:t>
            </w:r>
          </w:p>
        </w:tc>
        <w:tc>
          <w:tcPr>
            <w:tcW w:w="2108" w:type="dxa"/>
          </w:tcPr>
          <w:p w14:paraId="11D3083D" w14:textId="0594044E" w:rsidR="004503E5" w:rsidRPr="00E71824" w:rsidRDefault="004503E5" w:rsidP="004503E5">
            <w:pPr>
              <w:pStyle w:val="Table"/>
              <w:jc w:val="center"/>
            </w:pPr>
            <w:r w:rsidRPr="00A17DB5">
              <w:t>E140</w:t>
            </w:r>
          </w:p>
        </w:tc>
      </w:tr>
      <w:tr w:rsidR="004503E5" w:rsidRPr="0097132F" w14:paraId="09B9E224" w14:textId="77777777" w:rsidTr="004503E5">
        <w:trPr>
          <w:cantSplit/>
        </w:trPr>
        <w:tc>
          <w:tcPr>
            <w:tcW w:w="5058" w:type="dxa"/>
          </w:tcPr>
          <w:p w14:paraId="5B8F084C" w14:textId="2638AB3D" w:rsidR="004503E5" w:rsidRPr="0097132F" w:rsidRDefault="004503E5" w:rsidP="004503E5">
            <w:pPr>
              <w:pStyle w:val="Table"/>
              <w:rPr>
                <w:b/>
              </w:rPr>
            </w:pPr>
            <w:r w:rsidRPr="00A13EA9">
              <w:t>132kV other switchgear</w:t>
            </w:r>
          </w:p>
        </w:tc>
        <w:tc>
          <w:tcPr>
            <w:tcW w:w="2070" w:type="dxa"/>
          </w:tcPr>
          <w:p w14:paraId="193E28E6" w14:textId="1A75D7E4" w:rsidR="004503E5" w:rsidRPr="00E71824" w:rsidRDefault="004503E5" w:rsidP="004503E5">
            <w:pPr>
              <w:pStyle w:val="Table"/>
              <w:jc w:val="center"/>
            </w:pPr>
            <w:r w:rsidRPr="00A17DB5">
              <w:t>H141</w:t>
            </w:r>
          </w:p>
        </w:tc>
        <w:tc>
          <w:tcPr>
            <w:tcW w:w="2108" w:type="dxa"/>
          </w:tcPr>
          <w:p w14:paraId="00B3B881" w14:textId="35E7F81B" w:rsidR="004503E5" w:rsidRPr="00E71824" w:rsidRDefault="004503E5" w:rsidP="004503E5">
            <w:pPr>
              <w:pStyle w:val="Table"/>
              <w:jc w:val="center"/>
            </w:pPr>
            <w:r w:rsidRPr="00A17DB5">
              <w:t>E141</w:t>
            </w:r>
          </w:p>
        </w:tc>
      </w:tr>
      <w:tr w:rsidR="004503E5" w:rsidRPr="0097132F" w14:paraId="0D51259A" w14:textId="77777777" w:rsidTr="004503E5">
        <w:trPr>
          <w:cantSplit/>
        </w:trPr>
        <w:tc>
          <w:tcPr>
            <w:tcW w:w="5058" w:type="dxa"/>
          </w:tcPr>
          <w:p w14:paraId="530C9D98" w14:textId="04D04F36" w:rsidR="004503E5" w:rsidRPr="00A13EA9" w:rsidRDefault="004503E5" w:rsidP="004503E5">
            <w:pPr>
              <w:pStyle w:val="Table"/>
            </w:pPr>
            <w:r w:rsidRPr="00DD79AA">
              <w:t>132kV transformer</w:t>
            </w:r>
          </w:p>
        </w:tc>
        <w:tc>
          <w:tcPr>
            <w:tcW w:w="2070" w:type="dxa"/>
          </w:tcPr>
          <w:p w14:paraId="2606BA8B" w14:textId="1F25F914" w:rsidR="004503E5" w:rsidRPr="00E71824" w:rsidRDefault="004503E5" w:rsidP="004503E5">
            <w:pPr>
              <w:pStyle w:val="Table"/>
              <w:jc w:val="center"/>
            </w:pPr>
            <w:r w:rsidRPr="00A17DB5">
              <w:t>H144</w:t>
            </w:r>
          </w:p>
        </w:tc>
        <w:tc>
          <w:tcPr>
            <w:tcW w:w="2108" w:type="dxa"/>
          </w:tcPr>
          <w:p w14:paraId="6B2F36AB" w14:textId="0ED142DE" w:rsidR="004503E5" w:rsidRPr="00E71824" w:rsidRDefault="004503E5" w:rsidP="004503E5">
            <w:pPr>
              <w:pStyle w:val="Table"/>
              <w:jc w:val="center"/>
            </w:pPr>
            <w:r w:rsidRPr="00A17DB5">
              <w:t>E144</w:t>
            </w:r>
          </w:p>
        </w:tc>
      </w:tr>
      <w:tr w:rsidR="004503E5" w:rsidRPr="0097132F" w14:paraId="34A8371E" w14:textId="77777777" w:rsidTr="004503E5">
        <w:trPr>
          <w:cantSplit/>
        </w:trPr>
        <w:tc>
          <w:tcPr>
            <w:tcW w:w="5058" w:type="dxa"/>
          </w:tcPr>
          <w:p w14:paraId="639245E4" w14:textId="467B8A15" w:rsidR="004503E5" w:rsidRPr="00A13EA9" w:rsidRDefault="004503E5" w:rsidP="004503E5">
            <w:pPr>
              <w:pStyle w:val="Table"/>
            </w:pPr>
            <w:r w:rsidRPr="00DD79AA">
              <w:t>132kV auxiliary transformer</w:t>
            </w:r>
          </w:p>
        </w:tc>
        <w:tc>
          <w:tcPr>
            <w:tcW w:w="2070" w:type="dxa"/>
          </w:tcPr>
          <w:p w14:paraId="7D903416" w14:textId="0CFF06E2" w:rsidR="004503E5" w:rsidRPr="00E71824" w:rsidRDefault="004503E5" w:rsidP="004503E5">
            <w:pPr>
              <w:pStyle w:val="Table"/>
              <w:jc w:val="center"/>
            </w:pPr>
            <w:r w:rsidRPr="00A17DB5">
              <w:t>H145</w:t>
            </w:r>
          </w:p>
        </w:tc>
        <w:tc>
          <w:tcPr>
            <w:tcW w:w="2108" w:type="dxa"/>
          </w:tcPr>
          <w:p w14:paraId="202B354B" w14:textId="2EB7C37A" w:rsidR="004503E5" w:rsidRPr="00E71824" w:rsidRDefault="004503E5" w:rsidP="004503E5">
            <w:pPr>
              <w:pStyle w:val="Table"/>
              <w:jc w:val="center"/>
            </w:pPr>
            <w:r w:rsidRPr="00A17DB5">
              <w:t>E145</w:t>
            </w:r>
          </w:p>
        </w:tc>
      </w:tr>
      <w:tr w:rsidR="004503E5" w:rsidRPr="0097132F" w14:paraId="2CFCFB0C" w14:textId="77777777" w:rsidTr="004503E5">
        <w:trPr>
          <w:cantSplit/>
        </w:trPr>
        <w:tc>
          <w:tcPr>
            <w:tcW w:w="5058" w:type="dxa"/>
          </w:tcPr>
          <w:p w14:paraId="1282E84E" w14:textId="0C6D1BB4" w:rsidR="004503E5" w:rsidRPr="00A13EA9" w:rsidRDefault="004503E5" w:rsidP="004503E5">
            <w:pPr>
              <w:pStyle w:val="Table"/>
            </w:pPr>
            <w:r w:rsidRPr="00DD79AA">
              <w:t>132kV/EHV remote terminal unit pole-mounted</w:t>
            </w:r>
          </w:p>
        </w:tc>
        <w:tc>
          <w:tcPr>
            <w:tcW w:w="2070" w:type="dxa"/>
          </w:tcPr>
          <w:p w14:paraId="4316AA8A" w14:textId="5AD2DBB6" w:rsidR="004503E5" w:rsidRPr="00E71824" w:rsidRDefault="004503E5" w:rsidP="004503E5">
            <w:pPr>
              <w:pStyle w:val="Table"/>
              <w:jc w:val="center"/>
            </w:pPr>
            <w:r w:rsidRPr="00A17DB5">
              <w:t>H149</w:t>
            </w:r>
          </w:p>
        </w:tc>
        <w:tc>
          <w:tcPr>
            <w:tcW w:w="2108" w:type="dxa"/>
          </w:tcPr>
          <w:p w14:paraId="57993E6F" w14:textId="6643BE64" w:rsidR="004503E5" w:rsidRPr="00E71824" w:rsidRDefault="004503E5" w:rsidP="004503E5">
            <w:pPr>
              <w:pStyle w:val="Table"/>
              <w:jc w:val="center"/>
            </w:pPr>
            <w:r w:rsidRPr="00A17DB5">
              <w:t>E149</w:t>
            </w:r>
          </w:p>
        </w:tc>
      </w:tr>
      <w:tr w:rsidR="004503E5" w:rsidRPr="0097132F" w14:paraId="0F139C4B" w14:textId="77777777" w:rsidTr="004503E5">
        <w:trPr>
          <w:cantSplit/>
        </w:trPr>
        <w:tc>
          <w:tcPr>
            <w:tcW w:w="5058" w:type="dxa"/>
          </w:tcPr>
          <w:p w14:paraId="7B521B64" w14:textId="50CC7439" w:rsidR="004503E5" w:rsidRPr="00A13EA9" w:rsidRDefault="004503E5" w:rsidP="004503E5">
            <w:pPr>
              <w:pStyle w:val="Table"/>
            </w:pPr>
            <w:r w:rsidRPr="00DD79AA">
              <w:t>132kV/EHV remote terminal unit ground-mounted</w:t>
            </w:r>
          </w:p>
        </w:tc>
        <w:tc>
          <w:tcPr>
            <w:tcW w:w="2070" w:type="dxa"/>
          </w:tcPr>
          <w:p w14:paraId="17F1C0D2" w14:textId="4FEBE409" w:rsidR="004503E5" w:rsidRPr="00E71824" w:rsidRDefault="004503E5" w:rsidP="004503E5">
            <w:pPr>
              <w:pStyle w:val="Table"/>
              <w:jc w:val="center"/>
            </w:pPr>
            <w:r w:rsidRPr="00A17DB5">
              <w:t>H150</w:t>
            </w:r>
          </w:p>
        </w:tc>
        <w:tc>
          <w:tcPr>
            <w:tcW w:w="2108" w:type="dxa"/>
          </w:tcPr>
          <w:p w14:paraId="307EE493" w14:textId="279801B7" w:rsidR="004503E5" w:rsidRPr="00E71824" w:rsidRDefault="004503E5" w:rsidP="004503E5">
            <w:pPr>
              <w:pStyle w:val="Table"/>
              <w:jc w:val="center"/>
            </w:pPr>
            <w:r w:rsidRPr="00A17DB5">
              <w:t>E150</w:t>
            </w:r>
          </w:p>
        </w:tc>
      </w:tr>
      <w:tr w:rsidR="004503E5" w:rsidRPr="0097132F" w14:paraId="15183E1A" w14:textId="77777777" w:rsidTr="004503E5">
        <w:trPr>
          <w:cantSplit/>
        </w:trPr>
        <w:tc>
          <w:tcPr>
            <w:tcW w:w="5058" w:type="dxa"/>
          </w:tcPr>
          <w:p w14:paraId="54DF1270" w14:textId="4E939283" w:rsidR="004503E5" w:rsidRPr="00A13EA9" w:rsidRDefault="004503E5" w:rsidP="004503E5">
            <w:pPr>
              <w:pStyle w:val="Table"/>
            </w:pPr>
            <w:r w:rsidRPr="00DD79AA">
              <w:t>HV remote terminal unit pole-mounted</w:t>
            </w:r>
          </w:p>
        </w:tc>
        <w:tc>
          <w:tcPr>
            <w:tcW w:w="2070" w:type="dxa"/>
          </w:tcPr>
          <w:p w14:paraId="0CD33F90" w14:textId="0D869829" w:rsidR="004503E5" w:rsidRPr="00E71824" w:rsidRDefault="004503E5" w:rsidP="004503E5">
            <w:pPr>
              <w:pStyle w:val="Table"/>
              <w:jc w:val="center"/>
            </w:pPr>
            <w:r w:rsidRPr="00A17DB5">
              <w:t>H153</w:t>
            </w:r>
          </w:p>
        </w:tc>
        <w:tc>
          <w:tcPr>
            <w:tcW w:w="2108" w:type="dxa"/>
          </w:tcPr>
          <w:p w14:paraId="1F3A27DE" w14:textId="7F8805BA" w:rsidR="004503E5" w:rsidRPr="00E71824" w:rsidRDefault="004503E5" w:rsidP="004503E5">
            <w:pPr>
              <w:pStyle w:val="Table"/>
              <w:jc w:val="center"/>
            </w:pPr>
            <w:r w:rsidRPr="00A17DB5">
              <w:t>E153</w:t>
            </w:r>
          </w:p>
        </w:tc>
      </w:tr>
      <w:tr w:rsidR="004503E5" w:rsidRPr="0097132F" w14:paraId="45CD1B6C" w14:textId="77777777" w:rsidTr="004503E5">
        <w:trPr>
          <w:cantSplit/>
        </w:trPr>
        <w:tc>
          <w:tcPr>
            <w:tcW w:w="5058" w:type="dxa"/>
          </w:tcPr>
          <w:p w14:paraId="5559B8A9" w14:textId="0E688356" w:rsidR="004503E5" w:rsidRPr="00A13EA9" w:rsidRDefault="004503E5" w:rsidP="004503E5">
            <w:pPr>
              <w:pStyle w:val="Table"/>
            </w:pPr>
            <w:r w:rsidRPr="00DD79AA">
              <w:t>HV remote terminal unit ground-mounted</w:t>
            </w:r>
          </w:p>
        </w:tc>
        <w:tc>
          <w:tcPr>
            <w:tcW w:w="2070" w:type="dxa"/>
          </w:tcPr>
          <w:p w14:paraId="6E0E0FF2" w14:textId="2050B08D" w:rsidR="004503E5" w:rsidRPr="00E71824" w:rsidRDefault="004503E5" w:rsidP="004503E5">
            <w:pPr>
              <w:pStyle w:val="Table"/>
              <w:jc w:val="center"/>
            </w:pPr>
            <w:r w:rsidRPr="00A17DB5">
              <w:t>H154</w:t>
            </w:r>
          </w:p>
        </w:tc>
        <w:tc>
          <w:tcPr>
            <w:tcW w:w="2108" w:type="dxa"/>
          </w:tcPr>
          <w:p w14:paraId="2C86ADFA" w14:textId="5291CDFD" w:rsidR="004503E5" w:rsidRPr="00E71824" w:rsidRDefault="004503E5" w:rsidP="004503E5">
            <w:pPr>
              <w:pStyle w:val="Table"/>
              <w:jc w:val="center"/>
            </w:pPr>
            <w:r w:rsidRPr="00A17DB5">
              <w:t>E154</w:t>
            </w:r>
          </w:p>
        </w:tc>
      </w:tr>
    </w:tbl>
    <w:p w14:paraId="1F6B8A4D" w14:textId="77777777" w:rsidR="004503E5" w:rsidRDefault="004503E5" w:rsidP="004503E5">
      <w:pPr>
        <w:pStyle w:val="Text"/>
        <w:numPr>
          <w:ilvl w:val="0"/>
          <w:numId w:val="0"/>
        </w:numPr>
        <w:ind w:left="720" w:hanging="720"/>
      </w:pPr>
    </w:p>
    <w:p w14:paraId="22C47783" w14:textId="77777777" w:rsidR="00C32EF6" w:rsidRDefault="00C32EF6" w:rsidP="00C32EF6">
      <w:pPr>
        <w:pStyle w:val="Heading3"/>
      </w:pPr>
      <w:r>
        <w:t>1369. Net capex analysis pre-DCP 118 (£)</w:t>
      </w:r>
    </w:p>
    <w:p w14:paraId="666C32BD" w14:textId="0C99D321" w:rsidR="00161CCC" w:rsidRDefault="00161CCC" w:rsidP="00432FC1">
      <w:pPr>
        <w:pStyle w:val="Text"/>
      </w:pPr>
      <w:r w:rsidRPr="00161CCC">
        <w:t xml:space="preserve">In a </w:t>
      </w:r>
      <w:r w:rsidR="00432FC1">
        <w:t xml:space="preserve">properly populated </w:t>
      </w:r>
      <w:r w:rsidR="00544170">
        <w:t xml:space="preserve">legacy Extended Method M model, </w:t>
      </w:r>
      <w:r w:rsidRPr="00161CCC">
        <w:t>these data are o</w:t>
      </w:r>
      <w:r w:rsidR="00544170">
        <w:t>n sheet ‘Calc-Net capex’,</w:t>
      </w:r>
      <w:r w:rsidRPr="00161CCC">
        <w:t xml:space="preserve"> cells G6 to G10.</w:t>
      </w:r>
    </w:p>
    <w:p w14:paraId="044547E6" w14:textId="032F9047" w:rsidR="00432FC1" w:rsidRPr="00C32EF6" w:rsidRDefault="000E2CC1" w:rsidP="00432FC1">
      <w:pPr>
        <w:pStyle w:val="Text"/>
      </w:pPr>
      <w:r>
        <w:t>If these numbers are in £ millions in the populated version of the model, they should be converted to £ before they are used.</w:t>
      </w:r>
    </w:p>
    <w:p w14:paraId="27212F48" w14:textId="6629A318" w:rsidR="00C32EF6" w:rsidRDefault="00C32EF6" w:rsidP="00C32EF6">
      <w:pPr>
        <w:pStyle w:val="Heading3"/>
      </w:pPr>
      <w:r>
        <w:t>1380. Net capex: ratio of LV services to LV total</w:t>
      </w:r>
    </w:p>
    <w:p w14:paraId="0A0C7500" w14:textId="325CF7FD" w:rsidR="00B72531" w:rsidRDefault="00B72531" w:rsidP="00B72531">
      <w:pPr>
        <w:pStyle w:val="Text"/>
      </w:pPr>
      <w:r>
        <w:t xml:space="preserve">In </w:t>
      </w:r>
      <w:r w:rsidR="0020430E">
        <w:t xml:space="preserve">the </w:t>
      </w:r>
      <w:r w:rsidR="0020430E" w:rsidRPr="00134867">
        <w:t xml:space="preserve">legacy Method M </w:t>
      </w:r>
      <w:r w:rsidR="0020430E">
        <w:t>model</w:t>
      </w:r>
      <w:r>
        <w:t>, this figure can be calculated from data in sheet ‘FBPQ NL1’ using the following formula:</w:t>
      </w:r>
    </w:p>
    <w:p w14:paraId="5CD3B21E" w14:textId="34DC4160" w:rsidR="00B72531" w:rsidRDefault="00161CCC" w:rsidP="00B72531">
      <w:pPr>
        <w:pStyle w:val="Equation"/>
      </w:pPr>
      <w:proofErr w:type="gramStart"/>
      <w:r w:rsidRPr="00161CCC">
        <w:t>SUM(</w:t>
      </w:r>
      <w:proofErr w:type="gramEnd"/>
      <w:r w:rsidRPr="00161CCC">
        <w:t>'FBPQ NL1'!D</w:t>
      </w:r>
      <w:r w:rsidR="000E2CC1">
        <w:t>10:M13)/SUM('FBPQ NL1'!D10:M16)</w:t>
      </w:r>
      <w:bookmarkStart w:id="2" w:name="_GoBack"/>
      <w:bookmarkEnd w:id="1"/>
      <w:bookmarkEnd w:id="2"/>
    </w:p>
    <w:sectPr w:rsidR="00B72531" w:rsidSect="00144D3F">
      <w:footerReference w:type="default" r:id="rId7"/>
      <w:pgSz w:w="11900" w:h="16840"/>
      <w:pgMar w:top="1800" w:right="1440" w:bottom="1440" w:left="1440" w:header="1080" w:footer="8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1099E" w14:textId="77777777" w:rsidR="0051474B" w:rsidRDefault="0051474B" w:rsidP="00144D3F">
      <w:pPr>
        <w:spacing w:after="0"/>
      </w:pPr>
      <w:r>
        <w:separator/>
      </w:r>
    </w:p>
  </w:endnote>
  <w:endnote w:type="continuationSeparator" w:id="0">
    <w:p w14:paraId="1EBE012B" w14:textId="77777777" w:rsidR="0051474B" w:rsidRDefault="0051474B" w:rsidP="00144D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1C386" w14:textId="77777777" w:rsidR="0051474B" w:rsidRDefault="0051474B">
    <w:pPr>
      <w:pStyle w:val="Footer"/>
    </w:pPr>
    <w:r w:rsidRPr="008021FC">
      <w:tab/>
    </w:r>
    <w:r>
      <w:fldChar w:fldCharType="begin"/>
    </w:r>
    <w:r>
      <w:instrText xml:space="preserve"> PAGE  \* MERGEFORMAT </w:instrText>
    </w:r>
    <w:r>
      <w:fldChar w:fldCharType="separate"/>
    </w:r>
    <w:r w:rsidR="000E2CC1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975C7" w14:textId="77777777" w:rsidR="0051474B" w:rsidRDefault="0051474B" w:rsidP="00144D3F">
      <w:pPr>
        <w:spacing w:after="0"/>
      </w:pPr>
      <w:r>
        <w:separator/>
      </w:r>
    </w:p>
  </w:footnote>
  <w:footnote w:type="continuationSeparator" w:id="0">
    <w:p w14:paraId="3944855A" w14:textId="77777777" w:rsidR="0051474B" w:rsidRDefault="0051474B" w:rsidP="00144D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3BE4C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21A3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E12C36"/>
    <w:multiLevelType w:val="multilevel"/>
    <w:tmpl w:val="548E4A2C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95"/>
        </w:tabs>
        <w:ind w:left="1195" w:hanging="475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685"/>
        </w:tabs>
        <w:ind w:left="1685" w:hanging="490"/>
      </w:pPr>
      <w:rPr>
        <w:rFonts w:cs="Times New Roman" w:hint="default"/>
        <w:color w:val="auto"/>
        <w:sz w:val="24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1FB87DBC"/>
    <w:multiLevelType w:val="multilevel"/>
    <w:tmpl w:val="3C283E6E"/>
    <w:lvl w:ilvl="0">
      <w:start w:val="1"/>
      <w:numFmt w:val="none"/>
      <w:pStyle w:val="Heading1"/>
      <w:suff w:val="nothing"/>
      <w:lvlText w:val=""/>
      <w:lvlJc w:val="left"/>
      <w:rPr>
        <w:rFonts w:hint="default"/>
      </w:rPr>
    </w:lvl>
    <w:lvl w:ilvl="1">
      <w:start w:val="1"/>
      <w:numFmt w:val="decimal"/>
      <w:lvlRestart w:val="0"/>
      <w:pStyle w:val="Text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ListBullet"/>
      <w:lvlText w:val="(%3)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3">
      <w:start w:val="1"/>
      <w:numFmt w:val="lowerRoman"/>
      <w:pStyle w:val="ListBullet2"/>
      <w:lvlText w:val="(%4)"/>
      <w:lvlJc w:val="left"/>
      <w:pPr>
        <w:tabs>
          <w:tab w:val="num" w:pos="1685"/>
        </w:tabs>
        <w:ind w:left="1685" w:hanging="490"/>
      </w:pPr>
      <w:rPr>
        <w:rFonts w:hint="default"/>
        <w:color w:val="auto"/>
        <w:sz w:val="24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</w:num>
  <w:num w:numId="5">
    <w:abstractNumId w:val="3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2"/>
  </w:num>
  <w:num w:numId="14">
    <w:abstractNumId w:val="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0C4482"/>
    <w:rsid w:val="00001366"/>
    <w:rsid w:val="00004594"/>
    <w:rsid w:val="00014914"/>
    <w:rsid w:val="00033587"/>
    <w:rsid w:val="00034DDB"/>
    <w:rsid w:val="00040C5C"/>
    <w:rsid w:val="00056F9C"/>
    <w:rsid w:val="000C4482"/>
    <w:rsid w:val="000D0F08"/>
    <w:rsid w:val="000D4D7B"/>
    <w:rsid w:val="000E0BA3"/>
    <w:rsid w:val="000E2CC1"/>
    <w:rsid w:val="000F1E36"/>
    <w:rsid w:val="00134867"/>
    <w:rsid w:val="00144D3F"/>
    <w:rsid w:val="00150DAF"/>
    <w:rsid w:val="00161CCC"/>
    <w:rsid w:val="00165A05"/>
    <w:rsid w:val="00193483"/>
    <w:rsid w:val="001D5AFA"/>
    <w:rsid w:val="001F5C32"/>
    <w:rsid w:val="0020430E"/>
    <w:rsid w:val="00224AF1"/>
    <w:rsid w:val="00240183"/>
    <w:rsid w:val="00274E96"/>
    <w:rsid w:val="00282B95"/>
    <w:rsid w:val="002A4A79"/>
    <w:rsid w:val="002D7146"/>
    <w:rsid w:val="002E6522"/>
    <w:rsid w:val="00342FD0"/>
    <w:rsid w:val="00356B9A"/>
    <w:rsid w:val="00360DD1"/>
    <w:rsid w:val="003C3FB2"/>
    <w:rsid w:val="003E39D4"/>
    <w:rsid w:val="003F3B1F"/>
    <w:rsid w:val="00421734"/>
    <w:rsid w:val="00432FC1"/>
    <w:rsid w:val="0044209F"/>
    <w:rsid w:val="004503E5"/>
    <w:rsid w:val="004C27EE"/>
    <w:rsid w:val="004E48F3"/>
    <w:rsid w:val="004F03A7"/>
    <w:rsid w:val="005068A5"/>
    <w:rsid w:val="00513360"/>
    <w:rsid w:val="0051474B"/>
    <w:rsid w:val="005252FA"/>
    <w:rsid w:val="00534B96"/>
    <w:rsid w:val="00544170"/>
    <w:rsid w:val="005A3FD8"/>
    <w:rsid w:val="005E1369"/>
    <w:rsid w:val="005F10B7"/>
    <w:rsid w:val="005F1521"/>
    <w:rsid w:val="0060465C"/>
    <w:rsid w:val="00627264"/>
    <w:rsid w:val="00671ED9"/>
    <w:rsid w:val="006957D2"/>
    <w:rsid w:val="006A35F1"/>
    <w:rsid w:val="006C556C"/>
    <w:rsid w:val="006D353D"/>
    <w:rsid w:val="006F4720"/>
    <w:rsid w:val="00720D36"/>
    <w:rsid w:val="00727962"/>
    <w:rsid w:val="00747B12"/>
    <w:rsid w:val="00751C88"/>
    <w:rsid w:val="00770884"/>
    <w:rsid w:val="0079090B"/>
    <w:rsid w:val="007927F6"/>
    <w:rsid w:val="00796320"/>
    <w:rsid w:val="007A796F"/>
    <w:rsid w:val="007B3496"/>
    <w:rsid w:val="007B44D8"/>
    <w:rsid w:val="007D6949"/>
    <w:rsid w:val="008002BC"/>
    <w:rsid w:val="00812F1D"/>
    <w:rsid w:val="008133BC"/>
    <w:rsid w:val="008478C5"/>
    <w:rsid w:val="00847DD2"/>
    <w:rsid w:val="008620BE"/>
    <w:rsid w:val="008701D0"/>
    <w:rsid w:val="008742D8"/>
    <w:rsid w:val="00875399"/>
    <w:rsid w:val="0087726D"/>
    <w:rsid w:val="008B2A27"/>
    <w:rsid w:val="008C216C"/>
    <w:rsid w:val="008C4AE0"/>
    <w:rsid w:val="008E14FC"/>
    <w:rsid w:val="008E310C"/>
    <w:rsid w:val="009422C7"/>
    <w:rsid w:val="00944F26"/>
    <w:rsid w:val="00946590"/>
    <w:rsid w:val="00951A10"/>
    <w:rsid w:val="00954A56"/>
    <w:rsid w:val="0095538B"/>
    <w:rsid w:val="0097132F"/>
    <w:rsid w:val="009841F9"/>
    <w:rsid w:val="009A6EAF"/>
    <w:rsid w:val="009C0486"/>
    <w:rsid w:val="009F1DB7"/>
    <w:rsid w:val="00A03412"/>
    <w:rsid w:val="00A0543F"/>
    <w:rsid w:val="00A2421F"/>
    <w:rsid w:val="00A278F2"/>
    <w:rsid w:val="00B0263D"/>
    <w:rsid w:val="00B070B6"/>
    <w:rsid w:val="00B23358"/>
    <w:rsid w:val="00B37E61"/>
    <w:rsid w:val="00B455EF"/>
    <w:rsid w:val="00B54863"/>
    <w:rsid w:val="00B72531"/>
    <w:rsid w:val="00B76E06"/>
    <w:rsid w:val="00BA0DE3"/>
    <w:rsid w:val="00BA7AC9"/>
    <w:rsid w:val="00BE125C"/>
    <w:rsid w:val="00BF4A78"/>
    <w:rsid w:val="00C32EF6"/>
    <w:rsid w:val="00C564EC"/>
    <w:rsid w:val="00C62919"/>
    <w:rsid w:val="00C64536"/>
    <w:rsid w:val="00CB467A"/>
    <w:rsid w:val="00CC120B"/>
    <w:rsid w:val="00CC4DBF"/>
    <w:rsid w:val="00CD030B"/>
    <w:rsid w:val="00D11840"/>
    <w:rsid w:val="00D21AA4"/>
    <w:rsid w:val="00D6427B"/>
    <w:rsid w:val="00D844C1"/>
    <w:rsid w:val="00DD0736"/>
    <w:rsid w:val="00DE2CA7"/>
    <w:rsid w:val="00DE5BD8"/>
    <w:rsid w:val="00DF3A6E"/>
    <w:rsid w:val="00E25B53"/>
    <w:rsid w:val="00E71824"/>
    <w:rsid w:val="00E75800"/>
    <w:rsid w:val="00E836B9"/>
    <w:rsid w:val="00E83E47"/>
    <w:rsid w:val="00E86917"/>
    <w:rsid w:val="00EC015D"/>
    <w:rsid w:val="00EF4572"/>
    <w:rsid w:val="00F01856"/>
    <w:rsid w:val="00F33181"/>
    <w:rsid w:val="00F33D37"/>
    <w:rsid w:val="00F732E4"/>
    <w:rsid w:val="00F77679"/>
    <w:rsid w:val="00F81EFA"/>
    <w:rsid w:val="00F85A5C"/>
    <w:rsid w:val="00F90FCD"/>
    <w:rsid w:val="00F939B1"/>
    <w:rsid w:val="00FC11A5"/>
    <w:rsid w:val="00FC5F1A"/>
    <w:rsid w:val="00FD6EEC"/>
    <w:rsid w:val="00FE5B0B"/>
    <w:rsid w:val="00F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4761F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kern w:val="14"/>
      <w:sz w:val="24"/>
      <w:lang w:val="en-GB" w:bidi="en-US"/>
    </w:rPr>
  </w:style>
  <w:style w:type="paragraph" w:styleId="Heading1">
    <w:name w:val="heading 1"/>
    <w:basedOn w:val="Normal"/>
    <w:next w:val="Text"/>
    <w:uiPriority w:val="99"/>
    <w:qFormat/>
    <w:pPr>
      <w:keepNext/>
      <w:numPr>
        <w:numId w:val="10"/>
      </w:numPr>
      <w:spacing w:after="180"/>
      <w:jc w:val="left"/>
      <w:outlineLvl w:val="0"/>
    </w:pPr>
    <w:rPr>
      <w:rFonts w:ascii="Arial Black" w:hAnsi="Arial Black"/>
      <w:color w:val="333333"/>
      <w:kern w:val="0"/>
      <w:sz w:val="28"/>
      <w:lang w:eastAsia="ja-JP"/>
    </w:rPr>
  </w:style>
  <w:style w:type="paragraph" w:styleId="Heading2">
    <w:name w:val="heading 2"/>
    <w:basedOn w:val="Normal"/>
    <w:next w:val="Text"/>
    <w:qFormat/>
    <w:rsid w:val="004F03A7"/>
    <w:pPr>
      <w:keepNext/>
      <w:jc w:val="left"/>
      <w:outlineLvl w:val="1"/>
    </w:pPr>
    <w:rPr>
      <w:rFonts w:ascii="Arial Black" w:hAnsi="Arial Black"/>
      <w:color w:val="333333"/>
      <w:kern w:val="0"/>
      <w:sz w:val="20"/>
    </w:rPr>
  </w:style>
  <w:style w:type="paragraph" w:styleId="Heading3">
    <w:name w:val="heading 3"/>
    <w:basedOn w:val="Normal"/>
    <w:next w:val="Text"/>
    <w:qFormat/>
    <w:rsid w:val="00F51716"/>
    <w:pPr>
      <w:keepNext/>
      <w:jc w:val="left"/>
      <w:outlineLvl w:val="2"/>
    </w:pPr>
    <w:rPr>
      <w:rFonts w:cs="Arial"/>
      <w:b/>
      <w:color w:val="333333"/>
      <w:kern w:val="0"/>
      <w:sz w:val="22"/>
      <w:szCs w:val="18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hd w:val="clear" w:color="FFFFFF" w:fil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0"/>
      <w:jc w:val="left"/>
    </w:pPr>
  </w:style>
  <w:style w:type="paragraph" w:styleId="Caption">
    <w:name w:val="caption"/>
    <w:basedOn w:val="Normal"/>
    <w:next w:val="Table"/>
    <w:qFormat/>
    <w:pPr>
      <w:keepNext/>
      <w:keepLines/>
      <w:tabs>
        <w:tab w:val="left" w:pos="1080"/>
      </w:tabs>
      <w:ind w:left="1080" w:hanging="1080"/>
      <w:jc w:val="left"/>
      <w:outlineLvl w:val="4"/>
    </w:pPr>
    <w:rPr>
      <w:rFonts w:eastAsia="MS Mincho"/>
      <w:b/>
      <w:sz w:val="22"/>
    </w:rPr>
  </w:style>
  <w:style w:type="paragraph" w:customStyle="1" w:styleId="Code">
    <w:name w:val="Code"/>
    <w:basedOn w:val="BodyText"/>
    <w:rPr>
      <w:rFonts w:ascii="Courier" w:hAnsi="Courier"/>
      <w:sz w:val="16"/>
    </w:rPr>
  </w:style>
  <w:style w:type="paragraph" w:customStyle="1" w:styleId="DocumentControl">
    <w:name w:val="Document Control"/>
    <w:basedOn w:val="Normal"/>
    <w:pPr>
      <w:tabs>
        <w:tab w:val="left" w:pos="1786"/>
        <w:tab w:val="left" w:pos="9000"/>
      </w:tabs>
      <w:spacing w:after="0" w:line="240" w:lineRule="exact"/>
      <w:jc w:val="left"/>
    </w:pPr>
    <w:rPr>
      <w:rFonts w:ascii="Arial Black" w:hAnsi="Arial Black"/>
      <w:kern w:val="20"/>
      <w:sz w:val="20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num" w:pos="720"/>
      </w:tabs>
      <w:ind w:left="720" w:hanging="720"/>
    </w:pPr>
    <w:rPr>
      <w:rFonts w:ascii="Tahoma" w:eastAsia="MS Gothic" w:hAnsi="Tahoma"/>
      <w:sz w:val="18"/>
    </w:rPr>
  </w:style>
  <w:style w:type="paragraph" w:customStyle="1" w:styleId="DraftingNote">
    <w:name w:val="Drafting Note"/>
    <w:basedOn w:val="Normal"/>
    <w:rPr>
      <w:i/>
      <w:color w:val="FF0000"/>
      <w:shd w:val="clear" w:color="FFFFFF" w:fill="FFFF99"/>
    </w:rPr>
  </w:style>
  <w:style w:type="character" w:customStyle="1" w:styleId="DraftingNoteChar">
    <w:name w:val="Drafting Note Char"/>
    <w:basedOn w:val="DefaultParagraphFont"/>
    <w:rPr>
      <w:rFonts w:cs="Times New Roman"/>
      <w:i/>
      <w:color w:val="FF0000"/>
      <w:kern w:val="14"/>
      <w:sz w:val="24"/>
      <w:shd w:val="clear" w:color="FFFFFF" w:fill="FFFF99"/>
      <w:lang w:val="en-GB" w:eastAsia="en-US"/>
    </w:rPr>
  </w:style>
  <w:style w:type="paragraph" w:customStyle="1" w:styleId="Equation">
    <w:name w:val="Equation"/>
    <w:basedOn w:val="BodyText"/>
    <w:pPr>
      <w:tabs>
        <w:tab w:val="right" w:pos="8640"/>
      </w:tabs>
      <w:spacing w:after="240"/>
      <w:ind w:left="1080"/>
    </w:pPr>
  </w:style>
  <w:style w:type="paragraph" w:customStyle="1" w:styleId="Eqwhere">
    <w:name w:val="Eqwhere"/>
    <w:basedOn w:val="BodyText"/>
    <w:pPr>
      <w:spacing w:after="240"/>
      <w:ind w:left="720"/>
    </w:pPr>
  </w:style>
  <w:style w:type="character" w:styleId="FollowedHyperlink">
    <w:name w:val="FollowedHyperlink"/>
    <w:basedOn w:val="DefaultParagraphFont"/>
    <w:rPr>
      <w:rFonts w:cs="Times New Roman"/>
      <w:color w:val="auto"/>
      <w:u w:val="none"/>
    </w:rPr>
  </w:style>
  <w:style w:type="paragraph" w:styleId="Header">
    <w:name w:val="header"/>
    <w:basedOn w:val="Normal"/>
    <w:pPr>
      <w:tabs>
        <w:tab w:val="right" w:pos="9000"/>
      </w:tabs>
      <w:spacing w:after="0" w:line="240" w:lineRule="exact"/>
      <w:jc w:val="left"/>
    </w:pPr>
    <w:rPr>
      <w:rFonts w:ascii="Arial" w:hAnsi="Arial"/>
      <w:color w:val="0066CC"/>
      <w:kern w:val="18"/>
      <w:sz w:val="18"/>
    </w:rPr>
  </w:style>
  <w:style w:type="paragraph" w:styleId="Footer">
    <w:name w:val="footer"/>
    <w:basedOn w:val="Header"/>
    <w:semiHidden/>
  </w:style>
  <w:style w:type="character" w:styleId="FootnoteReference">
    <w:name w:val="footnote reference"/>
    <w:basedOn w:val="DefaultParagraphFont"/>
    <w:semiHidden/>
    <w:rPr>
      <w:rFonts w:cs="Times New Roman"/>
      <w:vertAlign w:val="superscript"/>
    </w:rPr>
  </w:style>
  <w:style w:type="paragraph" w:styleId="FootnoteText">
    <w:name w:val="footnote text"/>
    <w:basedOn w:val="Normal"/>
    <w:semiHidden/>
    <w:pPr>
      <w:tabs>
        <w:tab w:val="left" w:pos="180"/>
      </w:tabs>
      <w:spacing w:after="0"/>
      <w:ind w:left="180" w:hanging="180"/>
      <w:jc w:val="left"/>
    </w:pPr>
    <w:rPr>
      <w:sz w:val="18"/>
    </w:rPr>
  </w:style>
  <w:style w:type="paragraph" w:customStyle="1" w:styleId="Hidden">
    <w:name w:val="Hidden"/>
    <w:basedOn w:val="DocumentControl"/>
    <w:rPr>
      <w:vanish/>
      <w:color w:val="FF6633"/>
    </w:rPr>
  </w:style>
  <w:style w:type="character" w:styleId="Hyperlink">
    <w:name w:val="Hyperlink"/>
    <w:basedOn w:val="DefaultParagraphFont"/>
    <w:rPr>
      <w:rFonts w:cs="Times New Roman"/>
      <w:color w:val="auto"/>
    </w:rPr>
  </w:style>
  <w:style w:type="paragraph" w:styleId="ListBullet">
    <w:name w:val="List Bullet"/>
    <w:basedOn w:val="Normal"/>
    <w:uiPriority w:val="99"/>
    <w:pPr>
      <w:numPr>
        <w:ilvl w:val="2"/>
        <w:numId w:val="10"/>
      </w:numPr>
    </w:pPr>
  </w:style>
  <w:style w:type="paragraph" w:styleId="ListBullet2">
    <w:name w:val="List Bullet 2"/>
    <w:basedOn w:val="Normal"/>
    <w:uiPriority w:val="99"/>
    <w:pPr>
      <w:numPr>
        <w:ilvl w:val="3"/>
        <w:numId w:val="10"/>
      </w:numPr>
    </w:pPr>
  </w:style>
  <w:style w:type="paragraph" w:styleId="PlainText">
    <w:name w:val="Plain Text"/>
    <w:basedOn w:val="Normal"/>
    <w:rPr>
      <w:rFonts w:ascii="Courier" w:hAnsi="Courier"/>
      <w:szCs w:val="24"/>
    </w:rPr>
  </w:style>
  <w:style w:type="paragraph" w:customStyle="1" w:styleId="Quotation">
    <w:name w:val="Quotation"/>
    <w:basedOn w:val="BodyText"/>
    <w:pPr>
      <w:spacing w:after="240"/>
      <w:ind w:left="1080" w:right="360"/>
      <w:jc w:val="both"/>
    </w:pPr>
    <w:rPr>
      <w:spacing w:val="-4"/>
      <w:kern w:val="20"/>
    </w:rPr>
  </w:style>
  <w:style w:type="paragraph" w:customStyle="1" w:styleId="Table">
    <w:name w:val="Table"/>
    <w:basedOn w:val="Normal"/>
    <w:pPr>
      <w:tabs>
        <w:tab w:val="num" w:pos="720"/>
      </w:tabs>
      <w:spacing w:before="120" w:after="120"/>
      <w:jc w:val="left"/>
    </w:pPr>
    <w:rPr>
      <w:sz w:val="22"/>
    </w:rPr>
  </w:style>
  <w:style w:type="table" w:styleId="TableGrid">
    <w:name w:val="Table Grid"/>
    <w:basedOn w:val="TableNormal"/>
    <w:pPr>
      <w:spacing w:after="240"/>
      <w:jc w:val="both"/>
    </w:pPr>
    <w:rPr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LastNote">
    <w:name w:val="Table Last Note"/>
    <w:basedOn w:val="Normal"/>
    <w:pPr>
      <w:keepLines/>
      <w:tabs>
        <w:tab w:val="num" w:pos="0"/>
      </w:tabs>
      <w:spacing w:before="40"/>
    </w:pPr>
    <w:rPr>
      <w:rFonts w:cs="Arial"/>
      <w:sz w:val="18"/>
      <w:szCs w:val="24"/>
    </w:rPr>
  </w:style>
  <w:style w:type="paragraph" w:customStyle="1" w:styleId="TableNotes">
    <w:name w:val="Table Notes"/>
    <w:basedOn w:val="Normal"/>
    <w:pPr>
      <w:keepNext/>
      <w:keepLines/>
      <w:tabs>
        <w:tab w:val="num" w:pos="720"/>
      </w:tabs>
      <w:spacing w:before="40" w:after="40"/>
    </w:pPr>
    <w:rPr>
      <w:i/>
      <w:sz w:val="18"/>
    </w:rPr>
  </w:style>
  <w:style w:type="paragraph" w:customStyle="1" w:styleId="Text">
    <w:name w:val="Text"/>
    <w:basedOn w:val="Normal"/>
    <w:uiPriority w:val="99"/>
    <w:pPr>
      <w:numPr>
        <w:ilvl w:val="1"/>
        <w:numId w:val="10"/>
      </w:numPr>
    </w:pPr>
  </w:style>
  <w:style w:type="paragraph" w:styleId="TOC1">
    <w:name w:val="toc 1"/>
    <w:basedOn w:val="Normal"/>
    <w:next w:val="Normal"/>
    <w:autoRedefine/>
    <w:semiHidden/>
    <w:pPr>
      <w:keepNext/>
      <w:tabs>
        <w:tab w:val="left" w:pos="353"/>
        <w:tab w:val="right" w:leader="dot" w:pos="9000"/>
      </w:tabs>
      <w:spacing w:before="180" w:after="0"/>
      <w:ind w:left="360" w:right="374" w:hanging="360"/>
      <w:jc w:val="left"/>
    </w:pPr>
    <w:rPr>
      <w:rFonts w:ascii="Arial" w:hAnsi="Arial"/>
      <w:b/>
      <w:noProof/>
      <w:kern w:val="0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000"/>
      </w:tabs>
      <w:spacing w:before="240" w:after="0"/>
      <w:ind w:right="360"/>
      <w:jc w:val="left"/>
    </w:pPr>
    <w:rPr>
      <w:b/>
      <w:noProof/>
      <w:kern w:val="0"/>
      <w:sz w:val="22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000"/>
      </w:tabs>
      <w:spacing w:after="0"/>
      <w:ind w:right="380"/>
    </w:pPr>
    <w:rPr>
      <w:noProof/>
      <w:sz w:val="18"/>
    </w:rPr>
  </w:style>
  <w:style w:type="paragraph" w:styleId="TOCHeading">
    <w:name w:val="TOC Heading"/>
    <w:basedOn w:val="TOC1"/>
    <w:qFormat/>
    <w:pPr>
      <w:ind w:right="0"/>
    </w:pPr>
  </w:style>
  <w:style w:type="paragraph" w:customStyle="1" w:styleId="Default">
    <w:name w:val="Default"/>
    <w:rsid w:val="008A3EC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bidi="en-US"/>
    </w:rPr>
  </w:style>
  <w:style w:type="character" w:customStyle="1" w:styleId="legaddition">
    <w:name w:val="legaddition"/>
    <w:basedOn w:val="DefaultParagraphFont"/>
    <w:rsid w:val="00784EED"/>
    <w:rPr>
      <w:rFonts w:cs="Times New Roman"/>
    </w:rPr>
  </w:style>
  <w:style w:type="paragraph" w:customStyle="1" w:styleId="Byline">
    <w:name w:val="Byline"/>
    <w:basedOn w:val="Heading3"/>
    <w:rsid w:val="004F03A7"/>
    <w:pPr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53</cp:revision>
  <cp:lastPrinted>2015-04-05T17:34:00Z</cp:lastPrinted>
  <dcterms:created xsi:type="dcterms:W3CDTF">2015-10-12T09:09:00Z</dcterms:created>
  <dcterms:modified xsi:type="dcterms:W3CDTF">2015-10-13T09:33:00Z</dcterms:modified>
  <cp:category/>
</cp:coreProperties>
</file>